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6332" w:rsidRDefault="00386332" w:rsidP="00032929">
      <w:pPr>
        <w:ind w:firstLine="340"/>
        <w:rPr>
          <w:sz w:val="24"/>
          <w:szCs w:val="24"/>
          <w:lang w:eastAsia="ru-RU"/>
        </w:rPr>
        <w:sectPr w:rsidR="00386332" w:rsidSect="00386332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10" w:h="16840"/>
          <w:pgMar w:top="0" w:right="0" w:bottom="0" w:left="0" w:header="720" w:footer="720" w:gutter="0"/>
          <w:cols w:space="720"/>
          <w:docGrid w:linePitch="299"/>
        </w:sectPr>
      </w:pPr>
      <w:r>
        <w:rPr>
          <w:noProof/>
          <w:lang w:eastAsia="ru-RU"/>
        </w:rPr>
        <w:drawing>
          <wp:inline distT="0" distB="0" distL="0" distR="0">
            <wp:extent cx="7106964" cy="9767434"/>
            <wp:effectExtent l="19050" t="0" r="0" b="0"/>
            <wp:docPr id="1" name="Рисунок 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893" cy="977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929" w:rsidRPr="00433922" w:rsidRDefault="00032929" w:rsidP="00032929">
      <w:pPr>
        <w:ind w:firstLine="340"/>
        <w:rPr>
          <w:color w:val="FF0000"/>
          <w:sz w:val="24"/>
          <w:szCs w:val="24"/>
        </w:rPr>
      </w:pPr>
      <w:r w:rsidRPr="00D12066">
        <w:rPr>
          <w:sz w:val="24"/>
          <w:szCs w:val="24"/>
          <w:lang w:eastAsia="ru-RU"/>
        </w:rPr>
        <w:lastRenderedPageBreak/>
        <w:t xml:space="preserve">Рабочая </w:t>
      </w:r>
      <w:r w:rsidRPr="00D12066">
        <w:rPr>
          <w:color w:val="000000"/>
          <w:sz w:val="24"/>
          <w:szCs w:val="24"/>
          <w:lang w:eastAsia="ru-RU"/>
        </w:rPr>
        <w:t>программа учебной дисциплины  ОП.0</w:t>
      </w:r>
      <w:r>
        <w:rPr>
          <w:color w:val="000000"/>
          <w:sz w:val="24"/>
          <w:szCs w:val="24"/>
          <w:lang w:eastAsia="ru-RU"/>
        </w:rPr>
        <w:t>1</w:t>
      </w:r>
      <w:r w:rsidRPr="00D12066">
        <w:rPr>
          <w:color w:val="000000"/>
          <w:sz w:val="24"/>
          <w:szCs w:val="24"/>
          <w:lang w:eastAsia="ru-RU"/>
        </w:rPr>
        <w:t xml:space="preserve"> Материаловедение </w:t>
      </w:r>
      <w:r w:rsidRPr="00D12066">
        <w:rPr>
          <w:sz w:val="24"/>
          <w:szCs w:val="24"/>
          <w:lang w:eastAsia="ru-RU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профессии  23.01.17 </w:t>
      </w:r>
      <w:r w:rsidRPr="00D12066">
        <w:rPr>
          <w:color w:val="000000"/>
          <w:sz w:val="24"/>
          <w:szCs w:val="24"/>
          <w:lang w:eastAsia="ru-RU"/>
        </w:rPr>
        <w:t>Мастер по ремонту и обслуживанию автомобилей</w:t>
      </w:r>
      <w:r w:rsidRPr="00D12066">
        <w:rPr>
          <w:sz w:val="24"/>
          <w:szCs w:val="24"/>
          <w:lang w:eastAsia="ru-RU"/>
        </w:rPr>
        <w:t xml:space="preserve">, </w:t>
      </w:r>
      <w:r w:rsidRPr="00D12066">
        <w:rPr>
          <w:bCs/>
          <w:sz w:val="24"/>
          <w:szCs w:val="24"/>
          <w:lang w:eastAsia="ru-RU"/>
        </w:rPr>
        <w:t xml:space="preserve">утвержденного приказом </w:t>
      </w:r>
      <w:r w:rsidRPr="00920F01">
        <w:rPr>
          <w:bCs/>
          <w:sz w:val="24"/>
          <w:szCs w:val="24"/>
        </w:rPr>
        <w:t>Мин</w:t>
      </w:r>
      <w:r>
        <w:rPr>
          <w:bCs/>
          <w:sz w:val="24"/>
          <w:szCs w:val="24"/>
        </w:rPr>
        <w:t>просвещения</w:t>
      </w:r>
      <w:r w:rsidRPr="00920F01">
        <w:rPr>
          <w:bCs/>
          <w:sz w:val="24"/>
          <w:szCs w:val="24"/>
        </w:rPr>
        <w:t xml:space="preserve"> России от</w:t>
      </w:r>
      <w:r>
        <w:rPr>
          <w:bCs/>
          <w:sz w:val="24"/>
          <w:szCs w:val="24"/>
        </w:rPr>
        <w:t xml:space="preserve"> 16</w:t>
      </w:r>
      <w:r w:rsidRPr="00920F01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августа</w:t>
      </w:r>
      <w:r w:rsidRPr="00920F01">
        <w:rPr>
          <w:bCs/>
          <w:sz w:val="24"/>
          <w:szCs w:val="24"/>
        </w:rPr>
        <w:t xml:space="preserve"> 20</w:t>
      </w:r>
      <w:r>
        <w:rPr>
          <w:bCs/>
          <w:sz w:val="24"/>
          <w:szCs w:val="24"/>
        </w:rPr>
        <w:t>24</w:t>
      </w:r>
      <w:r w:rsidRPr="00920F01">
        <w:rPr>
          <w:bCs/>
          <w:sz w:val="24"/>
          <w:szCs w:val="24"/>
        </w:rPr>
        <w:t xml:space="preserve"> г. № </w:t>
      </w:r>
      <w:r>
        <w:rPr>
          <w:bCs/>
          <w:sz w:val="24"/>
          <w:szCs w:val="24"/>
        </w:rPr>
        <w:t>380</w:t>
      </w:r>
      <w:r w:rsidRPr="00920F01">
        <w:rPr>
          <w:bCs/>
          <w:sz w:val="24"/>
          <w:szCs w:val="24"/>
        </w:rPr>
        <w:t xml:space="preserve"> (далее - ФГОС СПО) </w:t>
      </w:r>
    </w:p>
    <w:p w:rsidR="00032929" w:rsidRPr="00D12066" w:rsidRDefault="00032929" w:rsidP="00032929">
      <w:pPr>
        <w:widowControl/>
        <w:autoSpaceDE/>
        <w:autoSpaceDN/>
        <w:ind w:firstLine="709"/>
        <w:jc w:val="both"/>
        <w:rPr>
          <w:sz w:val="24"/>
          <w:szCs w:val="24"/>
          <w:lang w:eastAsia="ru-RU"/>
        </w:rPr>
      </w:pPr>
    </w:p>
    <w:p w:rsidR="00032929" w:rsidRPr="00D12066" w:rsidRDefault="00032929" w:rsidP="000329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jc w:val="both"/>
        <w:rPr>
          <w:sz w:val="24"/>
          <w:szCs w:val="24"/>
          <w:lang w:eastAsia="ru-RU"/>
        </w:rPr>
      </w:pPr>
      <w:r w:rsidRPr="00D12066">
        <w:rPr>
          <w:sz w:val="24"/>
          <w:szCs w:val="24"/>
          <w:lang w:eastAsia="ru-RU"/>
        </w:rPr>
        <w:t>Организация-разработчик: ГБПОУ «Тверской колледж транспорта и сервиса» 170008 г. Тверь, ул. Озёрная, д.12</w:t>
      </w:r>
    </w:p>
    <w:p w:rsidR="00032929" w:rsidRPr="00D12066" w:rsidRDefault="00032929" w:rsidP="000329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utoSpaceDN/>
        <w:jc w:val="both"/>
        <w:rPr>
          <w:sz w:val="24"/>
          <w:szCs w:val="24"/>
          <w:lang w:eastAsia="ru-RU"/>
        </w:rPr>
      </w:pPr>
    </w:p>
    <w:p w:rsidR="00032929" w:rsidRPr="00D12066" w:rsidRDefault="00032929" w:rsidP="00032929">
      <w:pPr>
        <w:widowControl/>
        <w:autoSpaceDE/>
        <w:autoSpaceDN/>
        <w:rPr>
          <w:rFonts w:eastAsia="Calibri"/>
          <w:sz w:val="24"/>
          <w:szCs w:val="24"/>
        </w:rPr>
      </w:pPr>
      <w:r w:rsidRPr="00D12066">
        <w:rPr>
          <w:sz w:val="24"/>
          <w:szCs w:val="24"/>
          <w:lang w:eastAsia="ru-RU"/>
        </w:rPr>
        <w:t>Разработчик:</w:t>
      </w:r>
      <w:r>
        <w:rPr>
          <w:sz w:val="24"/>
          <w:szCs w:val="24"/>
          <w:lang w:eastAsia="ru-RU"/>
        </w:rPr>
        <w:t xml:space="preserve"> </w:t>
      </w:r>
      <w:r w:rsidRPr="00D12066">
        <w:rPr>
          <w:rFonts w:eastAsia="Calibri"/>
          <w:sz w:val="24"/>
          <w:szCs w:val="24"/>
        </w:rPr>
        <w:t xml:space="preserve">Тюнева Елена Александровна, преподаватель высшей квалификационной </w:t>
      </w:r>
    </w:p>
    <w:p w:rsidR="00032929" w:rsidRPr="00D12066" w:rsidRDefault="00032929" w:rsidP="00032929">
      <w:pPr>
        <w:widowControl/>
        <w:autoSpaceDE/>
        <w:autoSpaceDN/>
        <w:rPr>
          <w:rFonts w:eastAsia="Calibri"/>
          <w:sz w:val="24"/>
          <w:szCs w:val="24"/>
        </w:rPr>
      </w:pPr>
      <w:r w:rsidRPr="00D12066">
        <w:rPr>
          <w:rFonts w:eastAsia="Calibri"/>
          <w:sz w:val="24"/>
          <w:szCs w:val="24"/>
        </w:rPr>
        <w:t xml:space="preserve">категории </w:t>
      </w:r>
    </w:p>
    <w:p w:rsidR="00032929" w:rsidRPr="00D12066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32929" w:rsidRPr="00D12066" w:rsidRDefault="00032929" w:rsidP="00032929">
      <w:pPr>
        <w:widowControl/>
        <w:autoSpaceDE/>
        <w:autoSpaceDN/>
        <w:spacing w:after="200" w:line="276" w:lineRule="auto"/>
        <w:jc w:val="center"/>
        <w:rPr>
          <w:b/>
          <w:bCs/>
          <w:sz w:val="24"/>
          <w:szCs w:val="24"/>
          <w:lang w:eastAsia="ru-RU"/>
        </w:rPr>
      </w:pPr>
    </w:p>
    <w:p w:rsidR="00032929" w:rsidRDefault="00032929" w:rsidP="00032929">
      <w:pPr>
        <w:rPr>
          <w:sz w:val="24"/>
        </w:rPr>
      </w:pPr>
    </w:p>
    <w:p w:rsidR="00032929" w:rsidRDefault="00032929" w:rsidP="00032929">
      <w:pPr>
        <w:rPr>
          <w:sz w:val="24"/>
        </w:rPr>
      </w:pPr>
      <w:r>
        <w:rPr>
          <w:sz w:val="24"/>
        </w:rPr>
        <w:br w:type="page"/>
      </w:r>
    </w:p>
    <w:p w:rsidR="00032929" w:rsidRPr="00EB73FD" w:rsidRDefault="00032929" w:rsidP="00032929">
      <w:pPr>
        <w:pStyle w:val="14"/>
        <w:rPr>
          <w:rFonts w:ascii="Times New Roman" w:hAnsi="Times New Roman"/>
        </w:rPr>
      </w:pPr>
      <w:bookmarkStart w:id="0" w:name="_Toc156825287"/>
      <w:r w:rsidRPr="00EB73FD">
        <w:rPr>
          <w:rFonts w:ascii="Times New Roman" w:hAnsi="Times New Roman"/>
        </w:rPr>
        <w:lastRenderedPageBreak/>
        <w:t>СОДЕРЖАНИЕ ПРОГРАММЫ</w:t>
      </w:r>
      <w:bookmarkEnd w:id="0"/>
    </w:p>
    <w:p w:rsidR="00032929" w:rsidRPr="00EB73FD" w:rsidRDefault="00FB2269" w:rsidP="00032929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r w:rsidRPr="00FB2269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begin"/>
      </w:r>
      <w:r w:rsidR="00032929" w:rsidRPr="00EB73FD">
        <w:rPr>
          <w:rFonts w:ascii="Times New Roman" w:hAnsi="Times New Roman"/>
          <w:b/>
          <w:sz w:val="24"/>
          <w:szCs w:val="24"/>
        </w:rPr>
        <w:instrText xml:space="preserve"> TOC \h \z \t "Раздел 1;1;Раздел 1.1;2"</w:instrText>
      </w:r>
      <w:r w:rsidRPr="00FB2269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СОДЕРЖАНИЕ ПРОГРАММЫ…………………………………………………..</w:t>
        </w:r>
        <w:r w:rsidR="00032929" w:rsidRPr="00EB73FD">
          <w:rPr>
            <w:rFonts w:ascii="Times New Roman" w:hAnsi="Times New Roman"/>
            <w:sz w:val="24"/>
            <w:szCs w:val="24"/>
          </w:rPr>
          <w:tab/>
          <w:t>4</w:t>
        </w:r>
      </w:hyperlink>
    </w:p>
    <w:p w:rsidR="00032929" w:rsidRPr="00EB73FD" w:rsidRDefault="00FB2269" w:rsidP="00032929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1. Общая характеристика…………………………………………………………….</w:t>
        </w:r>
        <w:r w:rsidR="00032929" w:rsidRPr="00EB73FD">
          <w:rPr>
            <w:rFonts w:ascii="Times New Roman" w:hAnsi="Times New Roman"/>
            <w:sz w:val="24"/>
            <w:szCs w:val="24"/>
          </w:rPr>
          <w:tab/>
        </w:r>
      </w:hyperlink>
      <w:r w:rsidR="00032929" w:rsidRPr="00EB73FD">
        <w:rPr>
          <w:rFonts w:ascii="Times New Roman" w:hAnsi="Times New Roman"/>
          <w:sz w:val="24"/>
          <w:szCs w:val="24"/>
        </w:rPr>
        <w:t>.4</w:t>
      </w:r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1.1. Цель и место дисциплины в структуре образовательной программы…</w:t>
        </w:r>
        <w:r w:rsidR="00032929">
          <w:rPr>
            <w:rStyle w:val="ac"/>
            <w:rFonts w:ascii="Times New Roman" w:hAnsi="Times New Roman"/>
            <w:i/>
            <w:sz w:val="24"/>
            <w:szCs w:val="24"/>
          </w:rPr>
          <w:t xml:space="preserve">………   </w:t>
        </w:r>
        <w:r w:rsidR="00032929">
          <w:rPr>
            <w:rFonts w:ascii="Times New Roman" w:hAnsi="Times New Roman"/>
            <w:i/>
            <w:iCs/>
            <w:sz w:val="24"/>
            <w:szCs w:val="24"/>
          </w:rPr>
          <w:t>4</w:t>
        </w:r>
      </w:hyperlink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1.2. Планируемые результаты освоения дисциплины……………………………</w:t>
        </w:r>
        <w:r w:rsidR="00032929">
          <w:rPr>
            <w:rStyle w:val="ac"/>
            <w:rFonts w:ascii="Times New Roman" w:hAnsi="Times New Roman"/>
            <w:i/>
            <w:sz w:val="24"/>
            <w:szCs w:val="24"/>
          </w:rPr>
          <w:t>……….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ab/>
        </w:r>
      </w:hyperlink>
      <w:r w:rsidR="00032929" w:rsidRPr="00EB73FD">
        <w:rPr>
          <w:rFonts w:ascii="Times New Roman" w:hAnsi="Times New Roman"/>
          <w:sz w:val="24"/>
          <w:szCs w:val="24"/>
        </w:rPr>
        <w:t>4</w:t>
      </w:r>
    </w:p>
    <w:p w:rsidR="00032929" w:rsidRPr="00EB73FD" w:rsidRDefault="00FB2269" w:rsidP="00032929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="00032929" w:rsidRPr="00EB73FD">
          <w:rPr>
            <w:rFonts w:ascii="Times New Roman" w:hAnsi="Times New Roman"/>
            <w:sz w:val="24"/>
            <w:szCs w:val="24"/>
          </w:rPr>
          <w:tab/>
          <w:t>………………………………</w:t>
        </w:r>
        <w:r w:rsidR="00032929">
          <w:rPr>
            <w:rFonts w:ascii="Times New Roman" w:hAnsi="Times New Roman"/>
            <w:sz w:val="24"/>
            <w:szCs w:val="24"/>
          </w:rPr>
          <w:t>…</w:t>
        </w:r>
        <w:r w:rsidR="00032929" w:rsidRPr="00EB73FD">
          <w:rPr>
            <w:rFonts w:ascii="Times New Roman" w:hAnsi="Times New Roman"/>
            <w:sz w:val="24"/>
            <w:szCs w:val="24"/>
          </w:rPr>
          <w:t>……6</w:t>
        </w:r>
      </w:hyperlink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2.1. Трудоемкость освоения дисциплины………………</w:t>
        </w:r>
        <w:r w:rsidR="00032929">
          <w:rPr>
            <w:rStyle w:val="ac"/>
            <w:rFonts w:ascii="Times New Roman" w:hAnsi="Times New Roman"/>
            <w:i/>
            <w:sz w:val="24"/>
            <w:szCs w:val="24"/>
          </w:rPr>
          <w:t>…………………………….…..…..</w:t>
        </w:r>
        <w:r w:rsidR="00032929" w:rsidRPr="00EB73FD">
          <w:rPr>
            <w:rFonts w:ascii="Times New Roman" w:hAnsi="Times New Roman"/>
            <w:i/>
            <w:iCs/>
            <w:sz w:val="24"/>
            <w:szCs w:val="24"/>
          </w:rPr>
          <w:t>6</w:t>
        </w:r>
      </w:hyperlink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2.2. Содержание дисциплины……………………………………………………..…..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ab/>
        </w:r>
        <w:r w:rsidR="00032929" w:rsidRPr="00EB73FD">
          <w:rPr>
            <w:rFonts w:ascii="Times New Roman" w:hAnsi="Times New Roman"/>
            <w:i/>
            <w:iCs/>
            <w:sz w:val="24"/>
            <w:szCs w:val="24"/>
          </w:rPr>
          <w:t>7</w:t>
        </w:r>
      </w:hyperlink>
    </w:p>
    <w:p w:rsidR="00032929" w:rsidRPr="00EB73FD" w:rsidRDefault="00FB2269" w:rsidP="00032929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3. Условия реализации ДИСЦИПЛИНЫ…………………………………………</w:t>
        </w:r>
        <w:r w:rsidR="00032929" w:rsidRPr="00EB73FD">
          <w:rPr>
            <w:rFonts w:ascii="Times New Roman" w:hAnsi="Times New Roman"/>
            <w:sz w:val="24"/>
            <w:szCs w:val="24"/>
          </w:rPr>
          <w:tab/>
        </w:r>
        <w:r w:rsidR="00032929">
          <w:rPr>
            <w:rFonts w:ascii="Times New Roman" w:hAnsi="Times New Roman"/>
            <w:sz w:val="24"/>
            <w:szCs w:val="24"/>
          </w:rPr>
          <w:t>9</w:t>
        </w:r>
      </w:hyperlink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3.1. Материально-техническое обеспечение…………………………………..…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>……</w:t>
        </w:r>
        <w:r w:rsidR="00032929">
          <w:rPr>
            <w:rFonts w:ascii="Times New Roman" w:hAnsi="Times New Roman"/>
            <w:i/>
            <w:sz w:val="24"/>
            <w:szCs w:val="24"/>
          </w:rPr>
          <w:t>…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>….</w:t>
        </w:r>
        <w:r w:rsidR="00032929">
          <w:rPr>
            <w:rFonts w:ascii="Times New Roman" w:hAnsi="Times New Roman"/>
            <w:i/>
            <w:iCs/>
            <w:sz w:val="24"/>
            <w:szCs w:val="24"/>
          </w:rPr>
          <w:t>9</w:t>
        </w:r>
      </w:hyperlink>
    </w:p>
    <w:p w:rsidR="00032929" w:rsidRPr="00EB73FD" w:rsidRDefault="00FB2269" w:rsidP="00032929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="00032929" w:rsidRPr="00EB73FD">
          <w:rPr>
            <w:rStyle w:val="ac"/>
            <w:rFonts w:ascii="Times New Roman" w:hAnsi="Times New Roman"/>
            <w:i/>
            <w:sz w:val="24"/>
            <w:szCs w:val="24"/>
          </w:rPr>
          <w:t>3.2. Учебно-методическое обеспечение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ab/>
          <w:t>………………………………………..…..……</w:t>
        </w:r>
        <w:r w:rsidR="00032929">
          <w:rPr>
            <w:rFonts w:ascii="Times New Roman" w:hAnsi="Times New Roman"/>
            <w:i/>
            <w:sz w:val="24"/>
            <w:szCs w:val="24"/>
          </w:rPr>
          <w:t>.</w:t>
        </w:r>
        <w:r w:rsidR="00032929" w:rsidRPr="00EB73FD">
          <w:rPr>
            <w:rFonts w:ascii="Times New Roman" w:hAnsi="Times New Roman"/>
            <w:i/>
            <w:sz w:val="24"/>
            <w:szCs w:val="24"/>
          </w:rPr>
          <w:t>…</w:t>
        </w:r>
        <w:r w:rsidR="00032929">
          <w:rPr>
            <w:rFonts w:ascii="Times New Roman" w:hAnsi="Times New Roman"/>
            <w:i/>
            <w:iCs/>
            <w:sz w:val="24"/>
            <w:szCs w:val="24"/>
          </w:rPr>
          <w:t>.9</w:t>
        </w:r>
      </w:hyperlink>
    </w:p>
    <w:p w:rsidR="00032929" w:rsidRPr="00EB73FD" w:rsidRDefault="00FB2269" w:rsidP="00032929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4. Контроль и оценка результатов  освоения ДИСЦИПЛИНЫ………………</w:t>
        </w:r>
        <w:r w:rsidR="00032929">
          <w:rPr>
            <w:rStyle w:val="ac"/>
            <w:rFonts w:ascii="Times New Roman" w:hAnsi="Times New Roman"/>
            <w:sz w:val="24"/>
            <w:szCs w:val="24"/>
          </w:rPr>
          <w:t xml:space="preserve"> ..</w:t>
        </w:r>
        <w:r w:rsidR="00032929" w:rsidRPr="00EB73FD">
          <w:rPr>
            <w:rStyle w:val="ac"/>
            <w:rFonts w:ascii="Times New Roman" w:hAnsi="Times New Roman"/>
            <w:sz w:val="24"/>
            <w:szCs w:val="24"/>
          </w:rPr>
          <w:t>.</w:t>
        </w:r>
        <w:r w:rsidR="00032929">
          <w:rPr>
            <w:rFonts w:ascii="Times New Roman" w:hAnsi="Times New Roman"/>
            <w:sz w:val="24"/>
            <w:szCs w:val="24"/>
          </w:rPr>
          <w:t>........</w:t>
        </w:r>
        <w:r w:rsidR="00032929" w:rsidRPr="00EB73FD">
          <w:rPr>
            <w:rFonts w:ascii="Times New Roman" w:hAnsi="Times New Roman"/>
            <w:sz w:val="24"/>
            <w:szCs w:val="24"/>
          </w:rPr>
          <w:t>1</w:t>
        </w:r>
        <w:r w:rsidR="00032929">
          <w:rPr>
            <w:rFonts w:ascii="Times New Roman" w:hAnsi="Times New Roman"/>
            <w:sz w:val="24"/>
            <w:szCs w:val="24"/>
          </w:rPr>
          <w:t>01</w:t>
        </w:r>
      </w:hyperlink>
    </w:p>
    <w:p w:rsidR="00032929" w:rsidRDefault="00FB226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  <w:r w:rsidRPr="00EB73FD">
        <w:rPr>
          <w:b/>
          <w:bCs/>
          <w:sz w:val="24"/>
          <w:szCs w:val="24"/>
        </w:rPr>
        <w:fldChar w:fldCharType="end"/>
      </w: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Default="00032929" w:rsidP="00032929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eastAsia="ru-RU"/>
        </w:rPr>
      </w:pPr>
    </w:p>
    <w:p w:rsidR="00032929" w:rsidRPr="00EE75F1" w:rsidRDefault="00032929" w:rsidP="00032929">
      <w:pPr>
        <w:pStyle w:val="1"/>
        <w:tabs>
          <w:tab w:val="left" w:pos="563"/>
        </w:tabs>
        <w:spacing w:before="71"/>
        <w:ind w:left="0" w:right="1559"/>
      </w:pPr>
      <w:r w:rsidRPr="00EE75F1">
        <w:lastRenderedPageBreak/>
        <w:t>1. ОБЩАЯ ХАРАКТЕРИСТИКА РАБОЧЕЙ ПРОГРАММЫ УЧЕБНОЙДИСЦИПЛИНЫ ОП.0</w:t>
      </w:r>
      <w:r>
        <w:t>1</w:t>
      </w:r>
      <w:r w:rsidRPr="00EE75F1">
        <w:t xml:space="preserve"> МАТЕРИАЛОВЕДЕНИЕ</w:t>
      </w:r>
    </w:p>
    <w:p w:rsidR="00032929" w:rsidRPr="00EE75F1" w:rsidRDefault="00032929" w:rsidP="00032929">
      <w:pPr>
        <w:pStyle w:val="a5"/>
        <w:tabs>
          <w:tab w:val="left" w:pos="682"/>
        </w:tabs>
        <w:spacing w:line="274" w:lineRule="exact"/>
        <w:ind w:left="682" w:firstLine="0"/>
        <w:jc w:val="right"/>
        <w:rPr>
          <w:b/>
          <w:sz w:val="24"/>
          <w:szCs w:val="24"/>
        </w:rPr>
      </w:pPr>
    </w:p>
    <w:p w:rsidR="00032929" w:rsidRPr="00B86B5C" w:rsidRDefault="00032929" w:rsidP="00032929">
      <w:pPr>
        <w:pStyle w:val="110"/>
        <w:spacing w:after="0"/>
        <w:rPr>
          <w:rFonts w:ascii="Times New Roman" w:hAnsi="Times New Roman"/>
        </w:rPr>
      </w:pPr>
      <w:bookmarkStart w:id="1" w:name="_Toc150695623"/>
      <w:bookmarkStart w:id="2" w:name="_Toc156294567"/>
      <w:bookmarkStart w:id="3" w:name="_Toc156825289"/>
      <w:r w:rsidRPr="00B86B5C">
        <w:rPr>
          <w:rFonts w:ascii="Times New Roman" w:hAnsi="Times New Roman"/>
        </w:rPr>
        <w:t xml:space="preserve">1.1.Цель и место </w:t>
      </w:r>
      <w:bookmarkEnd w:id="1"/>
      <w:r w:rsidRPr="00B86B5C">
        <w:rPr>
          <w:rFonts w:ascii="Times New Roman" w:hAnsi="Times New Roman"/>
        </w:rPr>
        <w:t>дисциплины в структуре образовательной программы</w:t>
      </w:r>
      <w:bookmarkEnd w:id="2"/>
      <w:bookmarkEnd w:id="3"/>
    </w:p>
    <w:p w:rsidR="00032929" w:rsidRPr="00B86B5C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color w:val="000000"/>
          <w:sz w:val="24"/>
          <w:szCs w:val="24"/>
          <w:lang w:eastAsia="ru-RU"/>
        </w:rPr>
      </w:pPr>
      <w:r w:rsidRPr="008368E4">
        <w:rPr>
          <w:color w:val="000000"/>
          <w:sz w:val="24"/>
          <w:szCs w:val="24"/>
          <w:lang w:eastAsia="ru-RU"/>
        </w:rPr>
        <w:t xml:space="preserve">Цель: </w:t>
      </w:r>
      <w:r w:rsidRPr="008368E4">
        <w:rPr>
          <w:sz w:val="24"/>
          <w:szCs w:val="24"/>
        </w:rPr>
        <w:t>познание природы и свойств материалов, а также методов их обработки для наиболее эффективного применения в технике.</w:t>
      </w:r>
    </w:p>
    <w:p w:rsidR="00032929" w:rsidRPr="00EE75F1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Рабочая программа учебной дисциплины  ОП.0</w:t>
      </w:r>
      <w:r>
        <w:rPr>
          <w:color w:val="000000"/>
          <w:sz w:val="24"/>
          <w:szCs w:val="24"/>
          <w:lang w:eastAsia="ru-RU"/>
        </w:rPr>
        <w:t>1</w:t>
      </w:r>
      <w:r w:rsidRPr="00EE75F1">
        <w:rPr>
          <w:color w:val="000000"/>
          <w:sz w:val="24"/>
          <w:szCs w:val="24"/>
          <w:lang w:eastAsia="ru-RU"/>
        </w:rPr>
        <w:t xml:space="preserve"> «Материаловедение» является обязательной частью общепрофессионального цикла основной образовательной программы в соответствии с ФГОС СПО по профессии 23.01.17 Мастер по рем</w:t>
      </w:r>
      <w:r>
        <w:rPr>
          <w:color w:val="000000"/>
          <w:sz w:val="24"/>
          <w:szCs w:val="24"/>
          <w:lang w:eastAsia="ru-RU"/>
        </w:rPr>
        <w:t xml:space="preserve">онту и обслуживанию автомобилей и </w:t>
      </w:r>
      <w:r w:rsidRPr="00EE75F1">
        <w:rPr>
          <w:color w:val="000000"/>
          <w:sz w:val="24"/>
          <w:szCs w:val="24"/>
          <w:lang w:eastAsia="ru-RU"/>
        </w:rPr>
        <w:t xml:space="preserve">обеспечивает формирование общих и профессиональных </w:t>
      </w:r>
    </w:p>
    <w:p w:rsidR="00032929" w:rsidRPr="00EE75F1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line="276" w:lineRule="auto"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 xml:space="preserve">компетенций для дальнейшего освоения профессиональных модулей.  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1.2. П</w:t>
      </w:r>
      <w:r w:rsidRPr="00EE75F1">
        <w:rPr>
          <w:b/>
          <w:sz w:val="24"/>
          <w:szCs w:val="24"/>
          <w:lang w:eastAsia="ru-RU"/>
        </w:rPr>
        <w:t>ланируемые результаты освоения дисциплины: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Уметь: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использовать материалы в профессиональной деятельности;</w:t>
      </w:r>
    </w:p>
    <w:p w:rsidR="00032929" w:rsidRPr="00EE75F1" w:rsidRDefault="00032929" w:rsidP="00032929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определять основные свойства материалов по маркам;</w:t>
      </w:r>
    </w:p>
    <w:p w:rsidR="00032929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выбирать материалы на основе анализа их свойств для конкретного применения.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b/>
          <w:bCs/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 xml:space="preserve"> Знать: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основные свойства, классификация, характеристики применяемых в профессиональной деятельности материалов;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физические и химические свойства горючих и смазочных материалов;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области применения материалов;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характеристики лакокрасочных покрытий автомобильных кузовов;</w:t>
      </w:r>
    </w:p>
    <w:p w:rsidR="00032929" w:rsidRPr="003B28DC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3B28DC">
        <w:rPr>
          <w:sz w:val="24"/>
          <w:szCs w:val="24"/>
          <w:lang w:eastAsia="ru-RU"/>
        </w:rPr>
        <w:t>- требования к состоянию лакокрасочных покрытий.</w:t>
      </w:r>
    </w:p>
    <w:p w:rsidR="00032929" w:rsidRPr="008368E4" w:rsidRDefault="00032929" w:rsidP="00032929">
      <w:pPr>
        <w:adjustRightInd w:val="0"/>
        <w:spacing w:line="276" w:lineRule="auto"/>
        <w:rPr>
          <w:sz w:val="24"/>
          <w:szCs w:val="24"/>
        </w:rPr>
      </w:pPr>
      <w:r w:rsidRPr="008368E4">
        <w:rPr>
          <w:sz w:val="24"/>
          <w:szCs w:val="24"/>
          <w:lang w:eastAsia="ru-RU"/>
        </w:rPr>
        <w:t xml:space="preserve">- </w:t>
      </w:r>
      <w:r w:rsidRPr="008368E4">
        <w:rPr>
          <w:sz w:val="24"/>
          <w:szCs w:val="24"/>
        </w:rPr>
        <w:t>применяемость масел, технических жидкостей, технических газов и смазок в ходе проведения ремонтных работ</w:t>
      </w:r>
    </w:p>
    <w:p w:rsidR="00032929" w:rsidRPr="003B28DC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</w:rPr>
      </w:pPr>
      <w:r w:rsidRPr="008368E4">
        <w:rPr>
          <w:sz w:val="24"/>
          <w:szCs w:val="24"/>
        </w:rPr>
        <w:t>- наименование, назначение и маркировка технических жидкостей, технических газов, смазок, моющих составов, горюче-смазочных материалов.</w:t>
      </w:r>
    </w:p>
    <w:p w:rsidR="00032929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Содержание дисциплины направлено: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 xml:space="preserve">-  на </w:t>
      </w:r>
      <w:r w:rsidRPr="00EE75F1">
        <w:rPr>
          <w:b/>
          <w:sz w:val="24"/>
          <w:szCs w:val="24"/>
          <w:lang w:eastAsia="ru-RU"/>
        </w:rPr>
        <w:t>формирование элементов общих и профессиональных компетенций</w:t>
      </w:r>
      <w:r w:rsidRPr="00EE75F1">
        <w:rPr>
          <w:sz w:val="24"/>
          <w:szCs w:val="24"/>
          <w:lang w:eastAsia="ru-RU"/>
        </w:rPr>
        <w:t>:</w:t>
      </w:r>
    </w:p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tbl>
      <w:tblPr>
        <w:tblpPr w:leftFromText="181" w:rightFromText="181" w:vertAnchor="text" w:tblpX="108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93"/>
        <w:gridCol w:w="8329"/>
      </w:tblGrid>
      <w:tr w:rsidR="00032929" w:rsidRPr="00EE75F1" w:rsidTr="00386332">
        <w:trPr>
          <w:trHeight w:val="564"/>
        </w:trPr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01.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032929" w:rsidRPr="00EE75F1" w:rsidTr="00386332">
        <w:trPr>
          <w:trHeight w:val="787"/>
        </w:trPr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02.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деятельности.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ОК 03.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04.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032929" w:rsidRPr="00EE75F1" w:rsidTr="00386332">
        <w:trPr>
          <w:trHeight w:val="515"/>
        </w:trPr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lastRenderedPageBreak/>
              <w:t>ОК 05.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032929" w:rsidRPr="00EE75F1" w:rsidTr="00386332">
        <w:trPr>
          <w:trHeight w:val="821"/>
        </w:trPr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06.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антикоррупционного поведения 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07.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032929" w:rsidRPr="00EE75F1" w:rsidTr="00386332">
        <w:trPr>
          <w:trHeight w:val="835"/>
        </w:trPr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color w:val="FF0000"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08.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EE75F1" w:rsidRDefault="00032929" w:rsidP="00386332">
            <w:pPr>
              <w:keepNext/>
              <w:widowControl/>
              <w:autoSpaceDE/>
              <w:autoSpaceDN/>
              <w:spacing w:after="60"/>
              <w:outlineLvl w:val="1"/>
              <w:rPr>
                <w:bCs/>
                <w:i/>
                <w:iCs/>
                <w:sz w:val="24"/>
                <w:szCs w:val="24"/>
                <w:lang w:eastAsia="ru-RU"/>
              </w:rPr>
            </w:pPr>
            <w:r w:rsidRPr="00EE75F1">
              <w:rPr>
                <w:bCs/>
                <w:iCs/>
                <w:sz w:val="24"/>
                <w:szCs w:val="24"/>
                <w:lang w:eastAsia="ru-RU"/>
              </w:rPr>
              <w:t>ОК 09.</w:t>
            </w:r>
          </w:p>
        </w:tc>
        <w:tc>
          <w:tcPr>
            <w:tcW w:w="8329" w:type="dxa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Пользоваться профессиональной документацией на государственном и иностранном языках.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3B28DC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</w:rPr>
            </w:pPr>
            <w:r w:rsidRPr="003B28DC">
              <w:rPr>
                <w:rStyle w:val="ad"/>
                <w:b w:val="0"/>
              </w:rPr>
              <w:t>ПК 1.1</w:t>
            </w:r>
          </w:p>
        </w:tc>
        <w:tc>
          <w:tcPr>
            <w:tcW w:w="8329" w:type="dxa"/>
          </w:tcPr>
          <w:p w:rsidR="00032929" w:rsidRPr="008368E4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  <w:i/>
              </w:rPr>
            </w:pPr>
            <w:r w:rsidRPr="008368E4">
              <w:rPr>
                <w:b w:val="0"/>
                <w:i w:val="0"/>
              </w:rPr>
              <w:t>Проводить предпродажную подготовку автотранспортных средств в процессе оказания услуг по продаже автотранспортных средств потребителям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3B28DC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</w:rPr>
            </w:pPr>
            <w:r w:rsidRPr="003B28DC">
              <w:rPr>
                <w:rStyle w:val="ad"/>
                <w:b w:val="0"/>
              </w:rPr>
              <w:t>ПК 1.2</w:t>
            </w:r>
          </w:p>
        </w:tc>
        <w:tc>
          <w:tcPr>
            <w:tcW w:w="8329" w:type="dxa"/>
          </w:tcPr>
          <w:p w:rsidR="00032929" w:rsidRPr="008368E4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  <w:i/>
              </w:rPr>
            </w:pPr>
            <w:r w:rsidRPr="008368E4">
              <w:rPr>
                <w:b w:val="0"/>
                <w:i w:val="0"/>
              </w:rPr>
              <w:t>Осуществлять техническое обслуживание автотранспортных средств</w:t>
            </w:r>
          </w:p>
        </w:tc>
      </w:tr>
      <w:tr w:rsidR="00032929" w:rsidRPr="00EE75F1" w:rsidTr="00386332">
        <w:tc>
          <w:tcPr>
            <w:tcW w:w="993" w:type="dxa"/>
          </w:tcPr>
          <w:p w:rsidR="00032929" w:rsidRPr="003B28DC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</w:rPr>
            </w:pPr>
            <w:r w:rsidRPr="003B28DC">
              <w:rPr>
                <w:rStyle w:val="ad"/>
                <w:b w:val="0"/>
              </w:rPr>
              <w:t>ПК 2.2</w:t>
            </w:r>
          </w:p>
        </w:tc>
        <w:tc>
          <w:tcPr>
            <w:tcW w:w="8329" w:type="dxa"/>
          </w:tcPr>
          <w:p w:rsidR="00032929" w:rsidRPr="008368E4" w:rsidRDefault="00032929" w:rsidP="00386332">
            <w:pPr>
              <w:pStyle w:val="2"/>
              <w:spacing w:before="0"/>
              <w:ind w:left="0"/>
              <w:rPr>
                <w:rStyle w:val="ad"/>
                <w:b w:val="0"/>
              </w:rPr>
            </w:pPr>
            <w:r w:rsidRPr="008368E4">
              <w:rPr>
                <w:b w:val="0"/>
                <w:i w:val="0"/>
              </w:rPr>
              <w:t>Выполнять ремонт узлов, агрегатов и механических систем автотранспортных средств</w:t>
            </w:r>
          </w:p>
        </w:tc>
      </w:tr>
    </w:tbl>
    <w:p w:rsidR="00032929" w:rsidRPr="00EE75F1" w:rsidRDefault="00032929" w:rsidP="00032929">
      <w:pPr>
        <w:widowControl/>
        <w:autoSpaceDE/>
        <w:autoSpaceDN/>
        <w:spacing w:line="276" w:lineRule="auto"/>
        <w:jc w:val="both"/>
        <w:rPr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Содержание дисциплины направлено:</w:t>
      </w:r>
    </w:p>
    <w:p w:rsidR="00032929" w:rsidRPr="00EE75F1" w:rsidRDefault="00032929" w:rsidP="00032929">
      <w:pPr>
        <w:widowControl/>
        <w:autoSpaceDE/>
        <w:autoSpaceDN/>
        <w:jc w:val="both"/>
        <w:rPr>
          <w:b/>
          <w:i/>
          <w:color w:val="0070C0"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-  на формирование личностных результатов:</w:t>
      </w: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230"/>
        <w:gridCol w:w="2126"/>
      </w:tblGrid>
      <w:tr w:rsidR="00032929" w:rsidRPr="00EE75F1" w:rsidTr="00386332">
        <w:trPr>
          <w:trHeight w:val="116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bookmarkStart w:id="4" w:name="_Hlk73632186"/>
            <w:r w:rsidRPr="00EE75F1">
              <w:rPr>
                <w:b/>
                <w:bCs/>
                <w:sz w:val="24"/>
                <w:szCs w:val="24"/>
                <w:lang w:eastAsia="ru-RU"/>
              </w:rPr>
              <w:t>Личностные результаты</w:t>
            </w:r>
          </w:p>
          <w:p w:rsidR="00032929" w:rsidRPr="00EE75F1" w:rsidRDefault="00032929" w:rsidP="00386332">
            <w:pPr>
              <w:widowControl/>
              <w:autoSpaceDE/>
              <w:autoSpaceDN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реализации программы воспитания </w:t>
            </w:r>
            <w:r w:rsidRPr="00EE75F1">
              <w:rPr>
                <w:i/>
                <w:iCs/>
                <w:sz w:val="24"/>
                <w:szCs w:val="24"/>
                <w:lang w:eastAsia="ru-RU"/>
              </w:rPr>
              <w:t>(дескрипторы)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Код личностных результатов реализации программы воспитания</w:t>
            </w:r>
          </w:p>
        </w:tc>
      </w:tr>
      <w:tr w:rsidR="00032929" w:rsidRPr="00EE75F1" w:rsidTr="00386332">
        <w:trPr>
          <w:trHeight w:val="72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7</w:t>
            </w:r>
          </w:p>
        </w:tc>
      </w:tr>
      <w:tr w:rsidR="00032929" w:rsidRPr="00EE75F1" w:rsidTr="00386332">
        <w:trPr>
          <w:trHeight w:val="721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10</w:t>
            </w:r>
          </w:p>
        </w:tc>
      </w:tr>
      <w:tr w:rsidR="00032929" w:rsidRPr="00EE75F1" w:rsidTr="00386332">
        <w:trPr>
          <w:trHeight w:val="628"/>
        </w:trPr>
        <w:tc>
          <w:tcPr>
            <w:tcW w:w="935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ind w:firstLine="34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Личностные результаты реализации программы воспитания,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032929" w:rsidRPr="00EE75F1" w:rsidTr="00386332"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Приобретение обучающимся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14</w:t>
            </w:r>
          </w:p>
        </w:tc>
      </w:tr>
      <w:tr w:rsidR="00032929" w:rsidRPr="00EE75F1" w:rsidTr="00386332">
        <w:trPr>
          <w:trHeight w:val="752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Ценностное отношение обучающихся к культуре, и искусству, к культуре речи и культуре поведения, к красоте и гармонии.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sz w:val="24"/>
                <w:szCs w:val="24"/>
                <w:lang w:eastAsia="ru-RU"/>
              </w:rPr>
              <w:t>ЛР 24</w:t>
            </w:r>
          </w:p>
        </w:tc>
      </w:tr>
      <w:bookmarkEnd w:id="4"/>
      <w:tr w:rsidR="00032929" w:rsidRPr="00EE75F1" w:rsidTr="00386332">
        <w:tc>
          <w:tcPr>
            <w:tcW w:w="93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ind w:firstLine="34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Личностные результаты</w:t>
            </w:r>
            <w:r>
              <w:rPr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t xml:space="preserve">реализации программы воспитания, </w:t>
            </w:r>
            <w:r w:rsidRPr="00EE75F1">
              <w:rPr>
                <w:b/>
                <w:bCs/>
                <w:sz w:val="24"/>
                <w:szCs w:val="24"/>
                <w:lang w:eastAsia="ru-RU"/>
              </w:rPr>
              <w:br/>
              <w:t>определенные субъектами образовательного процесса</w:t>
            </w:r>
          </w:p>
        </w:tc>
      </w:tr>
      <w:tr w:rsidR="00032929" w:rsidRPr="00EE75F1" w:rsidTr="00386332"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lastRenderedPageBreak/>
              <w:t>Работающий в коллективе и команде, эффективно взаимодействующий с коллегами, руководством, клиентами.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ind w:firstLine="33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EE75F1">
              <w:rPr>
                <w:b/>
                <w:bCs/>
                <w:sz w:val="24"/>
                <w:szCs w:val="24"/>
                <w:lang w:eastAsia="ru-RU"/>
              </w:rPr>
              <w:t>ЛР 28</w:t>
            </w:r>
          </w:p>
        </w:tc>
      </w:tr>
    </w:tbl>
    <w:p w:rsidR="00032929" w:rsidRPr="00EE75F1" w:rsidRDefault="00032929" w:rsidP="00032929">
      <w:pPr>
        <w:pStyle w:val="1"/>
        <w:tabs>
          <w:tab w:val="left" w:pos="1633"/>
        </w:tabs>
      </w:pPr>
    </w:p>
    <w:p w:rsidR="00032929" w:rsidRPr="00EE75F1" w:rsidRDefault="00032929" w:rsidP="00032929">
      <w:pPr>
        <w:pStyle w:val="1"/>
        <w:tabs>
          <w:tab w:val="left" w:pos="1633"/>
        </w:tabs>
        <w:ind w:left="0"/>
      </w:pPr>
    </w:p>
    <w:p w:rsidR="00032929" w:rsidRPr="00EE75F1" w:rsidRDefault="00032929" w:rsidP="00032929">
      <w:pPr>
        <w:pStyle w:val="1"/>
        <w:tabs>
          <w:tab w:val="left" w:pos="1633"/>
        </w:tabs>
        <w:ind w:left="0"/>
      </w:pPr>
      <w:r w:rsidRPr="00EE75F1">
        <w:t>2. СТРУКТУРА</w:t>
      </w:r>
      <w:r>
        <w:t xml:space="preserve"> </w:t>
      </w:r>
      <w:r w:rsidRPr="00EE75F1">
        <w:t>И</w:t>
      </w:r>
      <w:r>
        <w:t xml:space="preserve"> </w:t>
      </w:r>
      <w:r w:rsidRPr="00EE75F1">
        <w:t>СОДЕРЖАНИЕУЧЕБНОЙДИСЦИПЛИНЫ</w:t>
      </w:r>
    </w:p>
    <w:p w:rsidR="00032929" w:rsidRPr="00EE75F1" w:rsidRDefault="00032929" w:rsidP="00032929">
      <w:pPr>
        <w:pStyle w:val="1"/>
        <w:tabs>
          <w:tab w:val="left" w:pos="1633"/>
        </w:tabs>
        <w:ind w:left="1632"/>
        <w:jc w:val="right"/>
      </w:pPr>
    </w:p>
    <w:p w:rsidR="00032929" w:rsidRDefault="00032929" w:rsidP="00032929">
      <w:pPr>
        <w:tabs>
          <w:tab w:val="left" w:pos="683"/>
        </w:tabs>
        <w:spacing w:after="4"/>
        <w:rPr>
          <w:b/>
          <w:sz w:val="24"/>
          <w:szCs w:val="24"/>
        </w:rPr>
      </w:pPr>
      <w:r w:rsidRPr="00EE75F1">
        <w:rPr>
          <w:b/>
          <w:sz w:val="24"/>
          <w:szCs w:val="24"/>
        </w:rPr>
        <w:t xml:space="preserve">2.1 </w:t>
      </w:r>
      <w:r>
        <w:rPr>
          <w:b/>
          <w:sz w:val="24"/>
          <w:szCs w:val="24"/>
        </w:rPr>
        <w:t>Трудоёмкость освоения программы дисциплины</w:t>
      </w:r>
    </w:p>
    <w:p w:rsidR="00032929" w:rsidRPr="00EE75F1" w:rsidRDefault="00032929" w:rsidP="00032929">
      <w:pPr>
        <w:tabs>
          <w:tab w:val="left" w:pos="683"/>
        </w:tabs>
        <w:spacing w:after="4"/>
        <w:rPr>
          <w:b/>
          <w:sz w:val="24"/>
          <w:szCs w:val="24"/>
        </w:rPr>
      </w:pPr>
    </w:p>
    <w:tbl>
      <w:tblPr>
        <w:tblW w:w="4754" w:type="pct"/>
        <w:jc w:val="center"/>
        <w:tblInd w:w="-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416"/>
        <w:gridCol w:w="1688"/>
      </w:tblGrid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top w:val="single" w:sz="6" w:space="0" w:color="auto"/>
              <w:left w:val="single" w:sz="6" w:space="0" w:color="auto"/>
              <w:bottom w:val="single" w:sz="12" w:space="0" w:color="000000"/>
              <w:right w:val="single" w:sz="12" w:space="0" w:color="000000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tcBorders>
              <w:top w:val="single" w:sz="6" w:space="0" w:color="auto"/>
              <w:left w:val="single" w:sz="12" w:space="0" w:color="000000"/>
              <w:bottom w:val="single" w:sz="12" w:space="0" w:color="000000"/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Объем в часах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b/>
                <w:b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36</w:t>
            </w:r>
          </w:p>
          <w:p w:rsidR="00032929" w:rsidRPr="00EE75F1" w:rsidRDefault="00032929" w:rsidP="00386332">
            <w:pPr>
              <w:jc w:val="center"/>
              <w:rPr>
                <w:b/>
                <w:i/>
                <w:color w:val="0070C0"/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В форме практической подготовки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bCs/>
                <w:iCs/>
                <w:sz w:val="24"/>
                <w:szCs w:val="24"/>
              </w:rPr>
            </w:pPr>
            <w:r w:rsidRPr="00EE75F1">
              <w:rPr>
                <w:b/>
                <w:bCs/>
                <w:iCs/>
                <w:sz w:val="24"/>
                <w:szCs w:val="24"/>
              </w:rPr>
              <w:t>Самостоятельная работа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-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5000" w:type="pct"/>
            <w:gridSpan w:val="2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в том числе: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17</w:t>
            </w:r>
          </w:p>
        </w:tc>
      </w:tr>
      <w:tr w:rsidR="00032929" w:rsidRPr="00EE75F1" w:rsidTr="00386332">
        <w:trPr>
          <w:trHeight w:val="458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bCs/>
                <w:iCs/>
                <w:sz w:val="24"/>
                <w:szCs w:val="24"/>
              </w:rPr>
            </w:pPr>
            <w:r w:rsidRPr="00EE75F1">
              <w:rPr>
                <w:bCs/>
                <w:iCs/>
                <w:sz w:val="24"/>
                <w:szCs w:val="24"/>
              </w:rPr>
              <w:t>лабораторные занятия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6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  <w:r w:rsidRPr="00EE75F1">
              <w:rPr>
                <w:bCs/>
                <w:iCs/>
                <w:sz w:val="24"/>
                <w:szCs w:val="24"/>
              </w:rPr>
              <w:t>практические занятия: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</w:tcBorders>
            <w:vAlign w:val="center"/>
          </w:tcPr>
          <w:p w:rsidR="00032929" w:rsidRPr="00EE75F1" w:rsidRDefault="00032929" w:rsidP="00386332">
            <w:pPr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контрольная работа №1</w:t>
            </w:r>
          </w:p>
        </w:tc>
        <w:tc>
          <w:tcPr>
            <w:tcW w:w="927" w:type="pct"/>
            <w:tcBorders>
              <w:right w:val="single" w:sz="6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</w:tr>
      <w:tr w:rsidR="00032929" w:rsidRPr="00EE75F1" w:rsidTr="00386332">
        <w:trPr>
          <w:trHeight w:val="490"/>
          <w:jc w:val="center"/>
        </w:trPr>
        <w:tc>
          <w:tcPr>
            <w:tcW w:w="4073" w:type="pct"/>
            <w:tcBorders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032929" w:rsidRPr="00EE75F1" w:rsidRDefault="00032929" w:rsidP="00386332">
            <w:pPr>
              <w:rPr>
                <w:b/>
                <w:bCs/>
                <w:iCs/>
                <w:sz w:val="24"/>
                <w:szCs w:val="24"/>
              </w:rPr>
            </w:pPr>
            <w:r w:rsidRPr="00EE75F1">
              <w:rPr>
                <w:b/>
                <w:b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27" w:type="pct"/>
            <w:tcBorders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032929" w:rsidRPr="00EE75F1" w:rsidRDefault="00032929" w:rsidP="00386332">
            <w:pPr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</w:tr>
    </w:tbl>
    <w:p w:rsidR="00032929" w:rsidRPr="00EE75F1" w:rsidRDefault="00032929" w:rsidP="00032929">
      <w:pPr>
        <w:pStyle w:val="a3"/>
        <w:jc w:val="center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rPr>
          <w:b/>
        </w:rPr>
      </w:pPr>
    </w:p>
    <w:p w:rsidR="00032929" w:rsidRPr="00EE75F1" w:rsidRDefault="00032929" w:rsidP="00032929">
      <w:pPr>
        <w:pStyle w:val="a3"/>
        <w:spacing w:before="3"/>
        <w:rPr>
          <w:b/>
        </w:rPr>
      </w:pPr>
    </w:p>
    <w:p w:rsidR="00032929" w:rsidRPr="00EE75F1" w:rsidRDefault="00032929" w:rsidP="00032929">
      <w:pPr>
        <w:jc w:val="center"/>
        <w:rPr>
          <w:sz w:val="24"/>
          <w:szCs w:val="24"/>
        </w:rPr>
        <w:sectPr w:rsidR="00032929" w:rsidRPr="00EE75F1" w:rsidSect="00032929"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:rsidR="00032929" w:rsidRPr="00EE75F1" w:rsidRDefault="00032929" w:rsidP="00032929">
      <w:pPr>
        <w:pStyle w:val="1"/>
        <w:tabs>
          <w:tab w:val="left" w:pos="752"/>
        </w:tabs>
        <w:spacing w:before="62" w:after="4"/>
      </w:pPr>
      <w:r w:rsidRPr="00EE75F1">
        <w:lastRenderedPageBreak/>
        <w:t xml:space="preserve">2.2  </w:t>
      </w:r>
      <w:r>
        <w:t>С</w:t>
      </w:r>
      <w:r w:rsidRPr="00EE75F1">
        <w:t>одержание учебной дисциплины ОП.0</w:t>
      </w:r>
      <w:r>
        <w:t xml:space="preserve">1 </w:t>
      </w:r>
      <w:r w:rsidRPr="00EE75F1">
        <w:t>Материаловедение</w:t>
      </w:r>
    </w:p>
    <w:p w:rsidR="00032929" w:rsidRPr="00EE75F1" w:rsidRDefault="00032929" w:rsidP="00032929">
      <w:pPr>
        <w:pStyle w:val="1"/>
        <w:tabs>
          <w:tab w:val="left" w:pos="752"/>
        </w:tabs>
        <w:spacing w:before="62" w:after="4"/>
        <w:ind w:left="751"/>
      </w:pPr>
    </w:p>
    <w:tbl>
      <w:tblPr>
        <w:tblStyle w:val="TableNormal"/>
        <w:tblW w:w="14459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85"/>
        <w:gridCol w:w="7229"/>
        <w:gridCol w:w="1701"/>
        <w:gridCol w:w="1134"/>
        <w:gridCol w:w="2410"/>
      </w:tblGrid>
      <w:tr w:rsidR="00032929" w:rsidRPr="00EE75F1" w:rsidTr="00386332">
        <w:trPr>
          <w:trHeight w:val="804"/>
        </w:trPr>
        <w:tc>
          <w:tcPr>
            <w:tcW w:w="1985" w:type="dxa"/>
          </w:tcPr>
          <w:p w:rsidR="00032929" w:rsidRPr="00EE75F1" w:rsidRDefault="00032929" w:rsidP="00386332">
            <w:pPr>
              <w:pStyle w:val="TableParagraph"/>
              <w:ind w:left="106" w:right="98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Наименование</w:t>
            </w:r>
          </w:p>
          <w:p w:rsidR="00032929" w:rsidRPr="00EE75F1" w:rsidRDefault="00032929" w:rsidP="00386332">
            <w:pPr>
              <w:pStyle w:val="TableParagraph"/>
              <w:ind w:left="282" w:right="272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разделов и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тем</w:t>
            </w:r>
          </w:p>
        </w:tc>
        <w:tc>
          <w:tcPr>
            <w:tcW w:w="8930" w:type="dxa"/>
            <w:gridSpan w:val="2"/>
          </w:tcPr>
          <w:p w:rsidR="00032929" w:rsidRPr="00032929" w:rsidRDefault="00032929" w:rsidP="00386332">
            <w:pPr>
              <w:pStyle w:val="TableParagraph"/>
              <w:ind w:left="3562" w:right="494" w:hanging="3044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ind w:left="175" w:right="166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Объемчасов</w:t>
            </w:r>
          </w:p>
        </w:tc>
        <w:tc>
          <w:tcPr>
            <w:tcW w:w="2410" w:type="dxa"/>
          </w:tcPr>
          <w:p w:rsidR="00032929" w:rsidRPr="00EE75F1" w:rsidRDefault="00032929" w:rsidP="00386332">
            <w:pPr>
              <w:pStyle w:val="TableParagraph"/>
              <w:ind w:left="124" w:right="101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Осваиваемые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элементы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компетенций</w:t>
            </w:r>
          </w:p>
        </w:tc>
      </w:tr>
      <w:tr w:rsidR="00032929" w:rsidRPr="00EE75F1" w:rsidTr="00386332">
        <w:trPr>
          <w:trHeight w:val="275"/>
        </w:trPr>
        <w:tc>
          <w:tcPr>
            <w:tcW w:w="1985" w:type="dxa"/>
          </w:tcPr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930" w:type="dxa"/>
            <w:gridSpan w:val="2"/>
          </w:tcPr>
          <w:p w:rsidR="00032929" w:rsidRPr="00EE75F1" w:rsidRDefault="00032929" w:rsidP="00386332">
            <w:pPr>
              <w:pStyle w:val="TableParagraph"/>
              <w:ind w:left="11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032929" w:rsidRPr="00EE75F1" w:rsidRDefault="00032929" w:rsidP="00386332">
            <w:pPr>
              <w:pStyle w:val="TableParagraph"/>
              <w:ind w:left="13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</w:tr>
      <w:tr w:rsidR="00032929" w:rsidRPr="00EE75F1" w:rsidTr="00386332">
        <w:trPr>
          <w:trHeight w:val="454"/>
        </w:trPr>
        <w:tc>
          <w:tcPr>
            <w:tcW w:w="10915" w:type="dxa"/>
            <w:gridSpan w:val="3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>
              <w:rPr>
                <w:b/>
                <w:sz w:val="24"/>
                <w:szCs w:val="24"/>
              </w:rPr>
              <w:t xml:space="preserve">    </w:t>
            </w:r>
            <w:r w:rsidRPr="00EE75F1">
              <w:rPr>
                <w:b/>
                <w:sz w:val="24"/>
                <w:szCs w:val="24"/>
              </w:rPr>
              <w:t>1.  МЕТАЛЛЫ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И</w:t>
            </w:r>
            <w:r>
              <w:rPr>
                <w:b/>
                <w:sz w:val="24"/>
                <w:szCs w:val="24"/>
              </w:rPr>
              <w:t xml:space="preserve">   </w:t>
            </w:r>
            <w:r w:rsidRPr="00EE75F1">
              <w:rPr>
                <w:b/>
                <w:sz w:val="24"/>
                <w:szCs w:val="24"/>
              </w:rPr>
              <w:t>СПЛАВЫ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24</w:t>
            </w:r>
          </w:p>
        </w:tc>
        <w:tc>
          <w:tcPr>
            <w:tcW w:w="2410" w:type="dxa"/>
            <w:vMerge w:val="restart"/>
            <w:shd w:val="clear" w:color="auto" w:fill="F1F1F1"/>
          </w:tcPr>
          <w:p w:rsidR="00032929" w:rsidRPr="00EE75F1" w:rsidRDefault="00032929" w:rsidP="0038633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553"/>
        </w:trPr>
        <w:tc>
          <w:tcPr>
            <w:tcW w:w="1985" w:type="dxa"/>
            <w:vMerge w:val="restart"/>
          </w:tcPr>
          <w:p w:rsidR="00032929" w:rsidRPr="00032929" w:rsidRDefault="00032929" w:rsidP="00386332">
            <w:pPr>
              <w:pStyle w:val="TableParagraph"/>
              <w:spacing w:before="1"/>
              <w:ind w:left="107" w:right="427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Тема 1.1.</w:t>
            </w:r>
          </w:p>
          <w:p w:rsidR="00032929" w:rsidRPr="00032929" w:rsidRDefault="00032929" w:rsidP="00386332">
            <w:pPr>
              <w:pStyle w:val="TableParagraph"/>
              <w:spacing w:before="1"/>
              <w:ind w:left="107" w:right="427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Строение и свойства металлов</w:t>
            </w:r>
          </w:p>
        </w:tc>
        <w:tc>
          <w:tcPr>
            <w:tcW w:w="7229" w:type="dxa"/>
          </w:tcPr>
          <w:p w:rsidR="00032929" w:rsidRPr="00EE75F1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701" w:type="dxa"/>
          </w:tcPr>
          <w:p w:rsidR="00032929" w:rsidRPr="00EE75F1" w:rsidRDefault="00032929" w:rsidP="00386332">
            <w:pPr>
              <w:pStyle w:val="TableParagraph"/>
              <w:ind w:left="350" w:right="316" w:firstLine="2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410" w:type="dxa"/>
            <w:vMerge/>
            <w:tcBorders>
              <w:top w:val="nil"/>
            </w:tcBorders>
            <w:shd w:val="clear" w:color="auto" w:fill="F1F1F1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1113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EE75F1" w:rsidRDefault="00032929" w:rsidP="00386332">
            <w:pPr>
              <w:pStyle w:val="TableParagraph"/>
              <w:ind w:left="108" w:right="92"/>
              <w:jc w:val="both"/>
              <w:rPr>
                <w:sz w:val="24"/>
                <w:szCs w:val="24"/>
              </w:rPr>
            </w:pPr>
            <w:r w:rsidRPr="00032929">
              <w:rPr>
                <w:sz w:val="24"/>
                <w:szCs w:val="24"/>
                <w:lang w:val="ru-RU"/>
              </w:rPr>
              <w:t xml:space="preserve">Понятие о металлах сплавах. Кристаллические решетки металлов. Аллотропические превращения металлов. Типы связей. </w:t>
            </w:r>
            <w:r w:rsidRPr="00EE75F1">
              <w:rPr>
                <w:sz w:val="24"/>
                <w:szCs w:val="24"/>
              </w:rPr>
              <w:t>Кристаллизация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металлов.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032929" w:rsidRPr="00EE75F1" w:rsidRDefault="00032929" w:rsidP="00386332">
            <w:pPr>
              <w:pStyle w:val="TableParagraph"/>
              <w:spacing w:before="3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spacing w:before="3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13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ОК01- ОК 09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iCs/>
                <w:sz w:val="24"/>
                <w:szCs w:val="24"/>
                <w:lang w:val="ru-RU"/>
              </w:rPr>
              <w:t>ПК 1.1 - 1.2    ПК  2.2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sz w:val="24"/>
                <w:szCs w:val="24"/>
                <w:lang w:val="ru-RU" w:eastAsia="ru-RU"/>
              </w:rPr>
              <w:t>ЛР 7, ЛР 10,</w:t>
            </w:r>
          </w:p>
          <w:p w:rsidR="00032929" w:rsidRPr="00EE75F1" w:rsidRDefault="00032929" w:rsidP="00386332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>,</w:t>
            </w:r>
            <w:r w:rsidRPr="00EE75F1">
              <w:rPr>
                <w:bCs/>
                <w:sz w:val="24"/>
                <w:szCs w:val="24"/>
                <w:lang w:eastAsia="ru-RU"/>
              </w:rPr>
              <w:t>ЛР 28</w:t>
            </w:r>
          </w:p>
        </w:tc>
      </w:tr>
      <w:tr w:rsidR="00032929" w:rsidRPr="00EE75F1" w:rsidTr="00386332">
        <w:trPr>
          <w:trHeight w:val="551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Лабораторное занятие№1.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Изучение микроструктуры металлов сплавов.</w:t>
            </w:r>
          </w:p>
        </w:tc>
        <w:tc>
          <w:tcPr>
            <w:tcW w:w="1701" w:type="dxa"/>
            <w:vMerge w:val="restart"/>
            <w:shd w:val="clear" w:color="auto" w:fill="D9D9D9"/>
          </w:tcPr>
          <w:p w:rsidR="00032929" w:rsidRPr="00032929" w:rsidRDefault="00032929" w:rsidP="00386332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Merge w:val="restart"/>
          </w:tcPr>
          <w:p w:rsidR="00032929" w:rsidRPr="00032929" w:rsidRDefault="00032929" w:rsidP="00386332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032929" w:rsidRPr="00032929" w:rsidRDefault="00032929" w:rsidP="00386332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032929" w:rsidRPr="00EE75F1" w:rsidRDefault="00032929" w:rsidP="00386332">
            <w:pPr>
              <w:pStyle w:val="TableParagraph"/>
              <w:spacing w:before="221"/>
              <w:ind w:left="13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8</w:t>
            </w:r>
          </w:p>
        </w:tc>
        <w:tc>
          <w:tcPr>
            <w:tcW w:w="2410" w:type="dxa"/>
            <w:vMerge w:val="restart"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left="542" w:right="529"/>
              <w:jc w:val="center"/>
              <w:rPr>
                <w:sz w:val="24"/>
                <w:szCs w:val="24"/>
                <w:lang w:val="ru-RU"/>
              </w:rPr>
            </w:pPr>
          </w:p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ОК01- ОК 09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iCs/>
                <w:sz w:val="24"/>
                <w:szCs w:val="24"/>
                <w:lang w:val="ru-RU"/>
              </w:rPr>
              <w:t>ПК 1.1. - 1.2    ПК  2.2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sz w:val="24"/>
                <w:szCs w:val="24"/>
                <w:lang w:val="ru-RU" w:eastAsia="ru-RU"/>
              </w:rPr>
              <w:t>ЛР 7, ЛР 10,</w:t>
            </w:r>
          </w:p>
          <w:p w:rsidR="00032929" w:rsidRDefault="00032929" w:rsidP="00386332">
            <w:pPr>
              <w:pStyle w:val="TableParagraph"/>
              <w:ind w:right="529"/>
              <w:jc w:val="both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>,</w:t>
            </w:r>
          </w:p>
          <w:p w:rsidR="00032929" w:rsidRPr="00EE75F1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 ЛР 28</w:t>
            </w:r>
          </w:p>
        </w:tc>
      </w:tr>
      <w:tr w:rsidR="00032929" w:rsidRPr="00EE75F1" w:rsidTr="00386332">
        <w:trPr>
          <w:trHeight w:val="551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Лабораторное занятие №2.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Определение твердости, пластичности.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D9D9D9"/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left="542" w:right="529"/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032929" w:rsidRPr="00EE75F1" w:rsidTr="00386332">
        <w:trPr>
          <w:trHeight w:val="581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Практическоезанятие№1.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Испытание металлов на ударную вязкость.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D9D9D9"/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left="542" w:right="529"/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032929" w:rsidRPr="00EE75F1" w:rsidTr="00386332">
        <w:trPr>
          <w:trHeight w:val="552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Практическоезанятие№2.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Построение диаграммы состояния сплавов первого рода.</w:t>
            </w:r>
          </w:p>
        </w:tc>
        <w:tc>
          <w:tcPr>
            <w:tcW w:w="1701" w:type="dxa"/>
            <w:vMerge/>
            <w:tcBorders>
              <w:top w:val="nil"/>
            </w:tcBorders>
            <w:shd w:val="clear" w:color="auto" w:fill="D9D9D9"/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left="542" w:right="529"/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032929" w:rsidRPr="00EE75F1" w:rsidTr="00386332">
        <w:trPr>
          <w:trHeight w:val="460"/>
        </w:trPr>
        <w:tc>
          <w:tcPr>
            <w:tcW w:w="1985" w:type="dxa"/>
            <w:vMerge w:val="restart"/>
          </w:tcPr>
          <w:p w:rsidR="00032929" w:rsidRPr="00EE75F1" w:rsidRDefault="00032929" w:rsidP="00386332">
            <w:pPr>
              <w:pStyle w:val="TableParagraph"/>
              <w:ind w:left="107" w:right="323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 xml:space="preserve">Тема 1.2. </w:t>
            </w:r>
            <w:r w:rsidRPr="00EE75F1">
              <w:rPr>
                <w:spacing w:val="-1"/>
                <w:sz w:val="24"/>
                <w:szCs w:val="24"/>
              </w:rPr>
              <w:t>Железоуглер</w:t>
            </w:r>
            <w:r w:rsidRPr="00EE75F1">
              <w:rPr>
                <w:sz w:val="24"/>
                <w:szCs w:val="24"/>
              </w:rPr>
              <w:t>одистые сплавы</w:t>
            </w:r>
          </w:p>
        </w:tc>
        <w:tc>
          <w:tcPr>
            <w:tcW w:w="7229" w:type="dxa"/>
            <w:tcBorders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pStyle w:val="TableParagraph"/>
              <w:ind w:left="350" w:right="316" w:firstLine="24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1134" w:type="dxa"/>
            <w:vAlign w:val="center"/>
          </w:tcPr>
          <w:p w:rsidR="00032929" w:rsidRDefault="00032929" w:rsidP="0038633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175" w:right="16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2410" w:type="dxa"/>
            <w:shd w:val="clear" w:color="auto" w:fill="auto"/>
          </w:tcPr>
          <w:p w:rsidR="00032929" w:rsidRPr="00EE75F1" w:rsidRDefault="00032929" w:rsidP="0038633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032929" w:rsidRPr="00B33CD3" w:rsidTr="00386332">
        <w:trPr>
          <w:trHeight w:val="580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tabs>
                <w:tab w:val="left" w:pos="1916"/>
                <w:tab w:val="left" w:pos="3653"/>
                <w:tab w:val="left" w:pos="5143"/>
                <w:tab w:val="left" w:pos="6311"/>
              </w:tabs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1.</w:t>
            </w:r>
            <w:r w:rsidRPr="00032929">
              <w:rPr>
                <w:sz w:val="24"/>
                <w:szCs w:val="24"/>
                <w:lang w:val="ru-RU"/>
              </w:rPr>
              <w:t>Технология</w:t>
            </w:r>
            <w:r w:rsidRPr="00032929">
              <w:rPr>
                <w:sz w:val="24"/>
                <w:szCs w:val="24"/>
                <w:lang w:val="ru-RU"/>
              </w:rPr>
              <w:tab/>
              <w:t>термической</w:t>
            </w:r>
            <w:r w:rsidRPr="00032929">
              <w:rPr>
                <w:sz w:val="24"/>
                <w:szCs w:val="24"/>
                <w:lang w:val="ru-RU"/>
              </w:rPr>
              <w:tab/>
              <w:t>обработки</w:t>
            </w:r>
            <w:r w:rsidRPr="00032929">
              <w:rPr>
                <w:sz w:val="24"/>
                <w:szCs w:val="24"/>
                <w:lang w:val="ru-RU"/>
              </w:rPr>
              <w:tab/>
              <w:t>сталей:</w:t>
            </w:r>
            <w:r w:rsidRPr="00032929">
              <w:rPr>
                <w:sz w:val="24"/>
                <w:szCs w:val="24"/>
                <w:lang w:val="ru-RU"/>
              </w:rPr>
              <w:tab/>
              <w:t>отжиг,</w:t>
            </w:r>
          </w:p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нормализация,  закалка, отпуск, старение.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pStyle w:val="TableParagraph"/>
              <w:spacing w:before="3"/>
              <w:jc w:val="center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 w:rsidRPr="003626BF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 w:val="restart"/>
            <w:shd w:val="clear" w:color="auto" w:fill="auto"/>
          </w:tcPr>
          <w:p w:rsid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1.2    ПК  2.2</w:t>
            </w:r>
          </w:p>
          <w:p w:rsidR="00032929" w:rsidRPr="00EE75F1" w:rsidRDefault="00032929" w:rsidP="00386332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 xml:space="preserve"> ЛР 28</w:t>
            </w:r>
          </w:p>
        </w:tc>
      </w:tr>
      <w:tr w:rsidR="00032929" w:rsidRPr="00EE75F1" w:rsidTr="00386332">
        <w:trPr>
          <w:trHeight w:val="551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 xml:space="preserve">2. </w:t>
            </w:r>
            <w:r w:rsidRPr="00032929">
              <w:rPr>
                <w:sz w:val="24"/>
                <w:szCs w:val="24"/>
                <w:lang w:val="ru-RU"/>
              </w:rPr>
              <w:t>Классификация  сталей.  Углеродистые  стали.  Легированные</w:t>
            </w:r>
          </w:p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032929">
              <w:rPr>
                <w:sz w:val="24"/>
                <w:szCs w:val="24"/>
                <w:lang w:val="ru-RU"/>
              </w:rPr>
              <w:t xml:space="preserve">стали, их свойства.  </w:t>
            </w:r>
            <w:r w:rsidRPr="00EE75F1">
              <w:rPr>
                <w:sz w:val="24"/>
                <w:szCs w:val="24"/>
              </w:rPr>
              <w:t>Инструментальные стали. Маркировка сталей.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/>
            <w:shd w:val="clear" w:color="auto" w:fill="auto"/>
          </w:tcPr>
          <w:p w:rsidR="00032929" w:rsidRPr="00EE75F1" w:rsidRDefault="00032929" w:rsidP="00386332">
            <w:pPr>
              <w:pStyle w:val="TableParagraph"/>
              <w:ind w:left="542" w:right="529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697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bottom w:val="single" w:sz="4" w:space="0" w:color="000000"/>
            </w:tcBorders>
          </w:tcPr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3.</w:t>
            </w:r>
            <w:r w:rsidRPr="00032929">
              <w:rPr>
                <w:sz w:val="24"/>
                <w:szCs w:val="24"/>
                <w:lang w:val="ru-RU"/>
              </w:rPr>
              <w:t>Классификация  чугунов. Структура и свойства чугунов. Белые, серые, ковкие, высокопрочные, легированные, антифрикционные</w:t>
            </w:r>
          </w:p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Чугуны.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vAlign w:val="center"/>
          </w:tcPr>
          <w:p w:rsidR="00032929" w:rsidRDefault="00032929" w:rsidP="00386332">
            <w:pPr>
              <w:pStyle w:val="TableParagraph"/>
              <w:ind w:left="6"/>
              <w:jc w:val="center"/>
              <w:rPr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6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/>
            <w:tcBorders>
              <w:bottom w:val="single" w:sz="4" w:space="0" w:color="000000"/>
            </w:tcBorders>
            <w:shd w:val="clear" w:color="auto" w:fill="auto"/>
          </w:tcPr>
          <w:p w:rsidR="00032929" w:rsidRPr="00EE75F1" w:rsidRDefault="00032929" w:rsidP="00386332">
            <w:pPr>
              <w:pStyle w:val="TableParagraph"/>
              <w:ind w:left="542" w:right="529"/>
              <w:rPr>
                <w:sz w:val="24"/>
                <w:szCs w:val="24"/>
              </w:rPr>
            </w:pPr>
          </w:p>
        </w:tc>
      </w:tr>
      <w:tr w:rsidR="00032929" w:rsidRPr="00B33CD3" w:rsidTr="00386332">
        <w:trPr>
          <w:trHeight w:val="551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Практическое занятие №3.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Анализ диаграммы «железо-углерод»</w:t>
            </w:r>
          </w:p>
        </w:tc>
        <w:tc>
          <w:tcPr>
            <w:tcW w:w="1701" w:type="dxa"/>
            <w:vMerge w:val="restart"/>
            <w:shd w:val="clear" w:color="auto" w:fill="D9D9D9"/>
          </w:tcPr>
          <w:p w:rsidR="00032929" w:rsidRPr="00032929" w:rsidRDefault="00032929" w:rsidP="00386332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032929" w:rsidRPr="00032929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  <w:lang w:val="ru-RU"/>
              </w:rPr>
            </w:pPr>
          </w:p>
          <w:p w:rsidR="00032929" w:rsidRPr="00905EED" w:rsidRDefault="00032929" w:rsidP="00386332">
            <w:pPr>
              <w:pStyle w:val="TableParagraph"/>
              <w:spacing w:before="3"/>
              <w:jc w:val="center"/>
              <w:rPr>
                <w:sz w:val="24"/>
                <w:szCs w:val="24"/>
              </w:rPr>
            </w:pPr>
            <w:r w:rsidRPr="00905EED">
              <w:rPr>
                <w:sz w:val="24"/>
                <w:szCs w:val="24"/>
              </w:rPr>
              <w:t>2</w:t>
            </w:r>
          </w:p>
          <w:p w:rsidR="00032929" w:rsidRPr="00EE75F1" w:rsidRDefault="00032929" w:rsidP="00386332">
            <w:pPr>
              <w:pStyle w:val="TableParagraph"/>
              <w:ind w:left="13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</w:tcPr>
          <w:p w:rsidR="00032929" w:rsidRDefault="00032929" w:rsidP="00386332">
            <w:pPr>
              <w:widowControl/>
              <w:autoSpaceDE/>
              <w:autoSpaceDN/>
              <w:jc w:val="center"/>
              <w:rPr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ОК01- ОК 09</w:t>
            </w:r>
          </w:p>
          <w:p w:rsid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eastAsia="ru-RU"/>
              </w:rPr>
            </w:pPr>
            <w:r>
              <w:rPr>
                <w:bCs/>
                <w:iCs/>
                <w:sz w:val="24"/>
                <w:szCs w:val="24"/>
              </w:rPr>
              <w:t>ПК 1.2    ПК  2.2</w:t>
            </w:r>
          </w:p>
          <w:p w:rsidR="00032929" w:rsidRPr="00EE75F1" w:rsidRDefault="00032929" w:rsidP="00386332">
            <w:pPr>
              <w:widowControl/>
              <w:autoSpaceDE/>
              <w:autoSpaceDN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lastRenderedPageBreak/>
              <w:t>ЛР 7, ЛР 10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  <w:r w:rsidRPr="00EE75F1">
              <w:rPr>
                <w:bCs/>
                <w:sz w:val="24"/>
                <w:szCs w:val="24"/>
                <w:lang w:eastAsia="ru-RU"/>
              </w:rPr>
              <w:t xml:space="preserve"> ЛР 28</w:t>
            </w:r>
          </w:p>
        </w:tc>
      </w:tr>
      <w:tr w:rsidR="00032929" w:rsidRPr="00EE75F1" w:rsidTr="00386332">
        <w:trPr>
          <w:trHeight w:val="570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bottom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Практическое занятие №4.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Сравнение свойств стали до и после закалки</w:t>
            </w:r>
          </w:p>
        </w:tc>
        <w:tc>
          <w:tcPr>
            <w:tcW w:w="1701" w:type="dxa"/>
            <w:vMerge/>
            <w:shd w:val="clear" w:color="auto" w:fill="D9D9D9"/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jc w:val="center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576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Практическое занятие №5.</w:t>
            </w:r>
          </w:p>
          <w:p w:rsidR="00032929" w:rsidRPr="00032929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Определение состава легированных сталей и чугуна</w:t>
            </w:r>
          </w:p>
        </w:tc>
        <w:tc>
          <w:tcPr>
            <w:tcW w:w="1701" w:type="dxa"/>
            <w:vMerge/>
            <w:shd w:val="clear" w:color="auto" w:fill="D9D9D9"/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032929" w:rsidRDefault="00032929" w:rsidP="0038633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jc w:val="center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60"/>
        </w:trPr>
        <w:tc>
          <w:tcPr>
            <w:tcW w:w="1985" w:type="dxa"/>
            <w:vMerge w:val="restart"/>
          </w:tcPr>
          <w:p w:rsidR="00032929" w:rsidRPr="00032929" w:rsidRDefault="00032929" w:rsidP="00386332">
            <w:pPr>
              <w:pStyle w:val="TableParagraph"/>
              <w:ind w:left="107" w:right="545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 xml:space="preserve">Тема 1.3. </w:t>
            </w:r>
            <w:r w:rsidRPr="00032929">
              <w:rPr>
                <w:sz w:val="24"/>
                <w:szCs w:val="24"/>
                <w:lang w:val="ru-RU"/>
              </w:rPr>
              <w:t>Цветные металлы и</w:t>
            </w:r>
          </w:p>
          <w:p w:rsidR="00032929" w:rsidRPr="00032929" w:rsidRDefault="00032929" w:rsidP="00386332">
            <w:pPr>
              <w:pStyle w:val="TableParagraph"/>
              <w:ind w:left="107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сплавы</w:t>
            </w:r>
          </w:p>
        </w:tc>
        <w:tc>
          <w:tcPr>
            <w:tcW w:w="7229" w:type="dxa"/>
          </w:tcPr>
          <w:p w:rsidR="00032929" w:rsidRPr="00EE75F1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701" w:type="dxa"/>
          </w:tcPr>
          <w:p w:rsidR="00032929" w:rsidRPr="00EE75F1" w:rsidRDefault="00032929" w:rsidP="00386332">
            <w:pPr>
              <w:pStyle w:val="TableParagraph"/>
              <w:ind w:left="347" w:right="315" w:firstLine="2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Уровень освоения</w:t>
            </w:r>
          </w:p>
        </w:tc>
        <w:tc>
          <w:tcPr>
            <w:tcW w:w="1134" w:type="dxa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410" w:type="dxa"/>
            <w:shd w:val="clear" w:color="auto" w:fill="F1F1F1"/>
          </w:tcPr>
          <w:p w:rsidR="00032929" w:rsidRPr="00EE75F1" w:rsidRDefault="00032929" w:rsidP="0038633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35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Сплавы на основе меди, алюминия, титана: свойства, применение.</w:t>
            </w:r>
          </w:p>
        </w:tc>
        <w:tc>
          <w:tcPr>
            <w:tcW w:w="1701" w:type="dxa"/>
            <w:vMerge w:val="restart"/>
          </w:tcPr>
          <w:p w:rsidR="00032929" w:rsidRPr="00032929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  <w:lang w:val="ru-RU"/>
              </w:rPr>
            </w:pPr>
          </w:p>
          <w:p w:rsidR="00032929" w:rsidRPr="00032929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  <w:lang w:val="ru-RU"/>
              </w:rPr>
            </w:pPr>
          </w:p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ОК01- ОК 09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iCs/>
                <w:sz w:val="24"/>
                <w:szCs w:val="24"/>
                <w:lang w:val="ru-RU"/>
              </w:rPr>
              <w:t>ПК 1.1 -1.2    ПК  2.2</w:t>
            </w:r>
          </w:p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sz w:val="24"/>
                <w:szCs w:val="24"/>
                <w:lang w:val="ru-RU" w:eastAsia="ru-RU"/>
              </w:rPr>
              <w:t>ЛР 7, ЛР 10,</w:t>
            </w:r>
          </w:p>
          <w:p w:rsidR="00032929" w:rsidRPr="00EE75F1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</w:p>
        </w:tc>
      </w:tr>
      <w:tr w:rsidR="00032929" w:rsidRPr="00EE75F1" w:rsidTr="00386332">
        <w:trPr>
          <w:trHeight w:val="843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bottom w:val="single" w:sz="4" w:space="0" w:color="auto"/>
            </w:tcBorders>
          </w:tcPr>
          <w:p w:rsidR="00032929" w:rsidRPr="000C0FD4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032929">
              <w:rPr>
                <w:sz w:val="24"/>
                <w:szCs w:val="24"/>
                <w:lang w:val="ru-RU"/>
              </w:rPr>
              <w:t xml:space="preserve">Основные виды коррозии металлов. Типы коррозии металлов. Факторы, определяющие интенсивность коррозии металлов. </w:t>
            </w:r>
            <w:r w:rsidRPr="00EE75F1">
              <w:rPr>
                <w:sz w:val="24"/>
                <w:szCs w:val="24"/>
              </w:rPr>
              <w:t>Методы защиты металлов от коррозии.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032929" w:rsidRPr="00EE75F1" w:rsidRDefault="00032929" w:rsidP="00386332">
            <w:pPr>
              <w:pStyle w:val="TableParagraph"/>
              <w:ind w:left="543" w:right="528"/>
              <w:jc w:val="center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240"/>
        </w:trPr>
        <w:tc>
          <w:tcPr>
            <w:tcW w:w="1985" w:type="dxa"/>
            <w:vMerge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</w:tcBorders>
          </w:tcPr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0C0FD4">
              <w:rPr>
                <w:b/>
                <w:sz w:val="24"/>
                <w:szCs w:val="24"/>
              </w:rPr>
              <w:t>Контрольная работа №1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032929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410" w:type="dxa"/>
            <w:vMerge/>
            <w:shd w:val="clear" w:color="auto" w:fill="auto"/>
          </w:tcPr>
          <w:p w:rsidR="00032929" w:rsidRPr="00EE75F1" w:rsidRDefault="00032929" w:rsidP="00386332">
            <w:pPr>
              <w:pStyle w:val="TableParagraph"/>
              <w:ind w:left="543" w:right="528"/>
              <w:jc w:val="center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45"/>
        </w:trPr>
        <w:tc>
          <w:tcPr>
            <w:tcW w:w="10915" w:type="dxa"/>
            <w:gridSpan w:val="3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2. НЕМЕТАЛЛИЧЕСКИЕМАТЕРИАЛЫ</w:t>
            </w:r>
          </w:p>
        </w:tc>
        <w:tc>
          <w:tcPr>
            <w:tcW w:w="1134" w:type="dxa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10" w:type="dxa"/>
            <w:vMerge w:val="restart"/>
            <w:shd w:val="clear" w:color="auto" w:fill="auto"/>
          </w:tcPr>
          <w:p w:rsidR="00032929" w:rsidRPr="00EE75F1" w:rsidRDefault="00032929" w:rsidP="0038633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60"/>
        </w:trPr>
        <w:tc>
          <w:tcPr>
            <w:tcW w:w="1985" w:type="dxa"/>
            <w:vMerge w:val="restart"/>
          </w:tcPr>
          <w:p w:rsidR="00032929" w:rsidRPr="00EE75F1" w:rsidRDefault="00032929" w:rsidP="00386332">
            <w:pPr>
              <w:pStyle w:val="TableParagraph"/>
              <w:ind w:left="107" w:right="27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Тема 2.1</w:t>
            </w:r>
          </w:p>
          <w:p w:rsidR="00032929" w:rsidRPr="00EE75F1" w:rsidRDefault="00032929" w:rsidP="00386332">
            <w:pPr>
              <w:pStyle w:val="TableParagraph"/>
              <w:ind w:left="107" w:right="274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Полимерные материалы</w:t>
            </w:r>
          </w:p>
        </w:tc>
        <w:tc>
          <w:tcPr>
            <w:tcW w:w="7229" w:type="dxa"/>
            <w:vAlign w:val="center"/>
          </w:tcPr>
          <w:p w:rsidR="00032929" w:rsidRPr="00EE75F1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учебного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материала:</w:t>
            </w:r>
          </w:p>
        </w:tc>
        <w:tc>
          <w:tcPr>
            <w:tcW w:w="1701" w:type="dxa"/>
            <w:vAlign w:val="center"/>
          </w:tcPr>
          <w:p w:rsidR="00032929" w:rsidRPr="00EE75F1" w:rsidRDefault="00032929" w:rsidP="00386332">
            <w:pPr>
              <w:pStyle w:val="TableParagraph"/>
              <w:ind w:left="347" w:right="315" w:firstLine="2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Уровеньосвоения</w:t>
            </w:r>
          </w:p>
        </w:tc>
        <w:tc>
          <w:tcPr>
            <w:tcW w:w="1134" w:type="dxa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10" w:type="dxa"/>
            <w:vMerge/>
            <w:tcBorders>
              <w:top w:val="nil"/>
            </w:tcBorders>
            <w:shd w:val="clear" w:color="auto" w:fill="auto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60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1.</w:t>
            </w:r>
            <w:r w:rsidRPr="00EE75F1">
              <w:rPr>
                <w:sz w:val="24"/>
                <w:szCs w:val="24"/>
              </w:rPr>
              <w:t>Составистроениеполимеров. Пластические</w:t>
            </w:r>
            <w:r>
              <w:rPr>
                <w:sz w:val="24"/>
                <w:szCs w:val="24"/>
              </w:rPr>
              <w:t xml:space="preserve"> </w:t>
            </w:r>
            <w:r w:rsidRPr="00EE75F1">
              <w:rPr>
                <w:sz w:val="24"/>
                <w:szCs w:val="24"/>
              </w:rPr>
              <w:t>массы.</w:t>
            </w:r>
          </w:p>
        </w:tc>
        <w:tc>
          <w:tcPr>
            <w:tcW w:w="1701" w:type="dxa"/>
            <w:vMerge w:val="restart"/>
          </w:tcPr>
          <w:p w:rsidR="00032929" w:rsidRPr="00EE75F1" w:rsidRDefault="00032929" w:rsidP="00386332">
            <w:pPr>
              <w:pStyle w:val="TableParagraph"/>
              <w:spacing w:before="3"/>
              <w:rPr>
                <w:b/>
                <w:sz w:val="24"/>
                <w:szCs w:val="24"/>
              </w:rPr>
            </w:pPr>
          </w:p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Merge w:val="restart"/>
            <w:vAlign w:val="center"/>
          </w:tcPr>
          <w:p w:rsidR="00032929" w:rsidRPr="00EE75F1" w:rsidRDefault="00032929" w:rsidP="0038633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4</w:t>
            </w:r>
          </w:p>
        </w:tc>
        <w:tc>
          <w:tcPr>
            <w:tcW w:w="2410" w:type="dxa"/>
            <w:vMerge w:val="restart"/>
            <w:shd w:val="clear" w:color="auto" w:fill="auto"/>
          </w:tcPr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ОК01 - ОК 09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iCs/>
                <w:sz w:val="24"/>
                <w:szCs w:val="24"/>
                <w:lang w:val="ru-RU"/>
              </w:rPr>
              <w:t>ПК 1.1-1.2    ПК  2.2</w:t>
            </w:r>
          </w:p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sz w:val="24"/>
                <w:szCs w:val="24"/>
                <w:lang w:val="ru-RU" w:eastAsia="ru-RU"/>
              </w:rPr>
              <w:t xml:space="preserve">ЛР 7, ЛР 10, </w:t>
            </w:r>
          </w:p>
          <w:p w:rsidR="00032929" w:rsidRPr="00EE75F1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</w:p>
        </w:tc>
      </w:tr>
      <w:tr w:rsidR="00032929" w:rsidRPr="00EE75F1" w:rsidTr="00386332">
        <w:trPr>
          <w:trHeight w:val="712"/>
        </w:trPr>
        <w:tc>
          <w:tcPr>
            <w:tcW w:w="1985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</w:tcPr>
          <w:p w:rsidR="00032929" w:rsidRPr="00032929" w:rsidRDefault="00032929" w:rsidP="00386332">
            <w:pPr>
              <w:pStyle w:val="TableParagraph"/>
              <w:tabs>
                <w:tab w:val="left" w:pos="1364"/>
                <w:tab w:val="left" w:pos="2542"/>
                <w:tab w:val="left" w:pos="3969"/>
                <w:tab w:val="left" w:pos="5825"/>
              </w:tabs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2.</w:t>
            </w:r>
            <w:r w:rsidRPr="00032929">
              <w:rPr>
                <w:sz w:val="24"/>
                <w:szCs w:val="24"/>
                <w:lang w:val="ru-RU"/>
              </w:rPr>
              <w:t>Резины.</w:t>
            </w:r>
            <w:r w:rsidRPr="00032929">
              <w:rPr>
                <w:sz w:val="24"/>
                <w:szCs w:val="24"/>
                <w:lang w:val="ru-RU"/>
              </w:rPr>
              <w:tab/>
              <w:t>Клеящие</w:t>
            </w:r>
            <w:r w:rsidRPr="00032929">
              <w:rPr>
                <w:sz w:val="24"/>
                <w:szCs w:val="24"/>
                <w:lang w:val="ru-RU"/>
              </w:rPr>
              <w:tab/>
              <w:t>материалы.</w:t>
            </w:r>
            <w:r w:rsidRPr="00032929">
              <w:rPr>
                <w:sz w:val="24"/>
                <w:szCs w:val="24"/>
                <w:lang w:val="ru-RU"/>
              </w:rPr>
              <w:tab/>
              <w:t>Лакокрасочные</w:t>
            </w:r>
            <w:r w:rsidRPr="00032929">
              <w:rPr>
                <w:sz w:val="24"/>
                <w:szCs w:val="24"/>
                <w:lang w:val="ru-RU"/>
              </w:rPr>
              <w:tab/>
              <w:t>материалы.</w:t>
            </w:r>
          </w:p>
          <w:p w:rsidR="00032929" w:rsidRPr="00EE75F1" w:rsidRDefault="00032929" w:rsidP="00386332">
            <w:pPr>
              <w:pStyle w:val="TableParagraph"/>
              <w:ind w:left="108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Герметики.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032929" w:rsidRPr="00EE75F1" w:rsidRDefault="00032929" w:rsidP="003863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:rsidR="00032929" w:rsidRPr="00EE75F1" w:rsidRDefault="00032929" w:rsidP="00386332">
            <w:pPr>
              <w:pStyle w:val="TableParagraph"/>
              <w:spacing w:before="1"/>
              <w:ind w:left="541" w:right="529"/>
              <w:jc w:val="center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601"/>
        </w:trPr>
        <w:tc>
          <w:tcPr>
            <w:tcW w:w="10915" w:type="dxa"/>
            <w:gridSpan w:val="3"/>
            <w:vAlign w:val="center"/>
          </w:tcPr>
          <w:p w:rsidR="00032929" w:rsidRPr="00EE75F1" w:rsidRDefault="00032929" w:rsidP="00386332">
            <w:pPr>
              <w:pStyle w:val="TableParagraph"/>
              <w:ind w:left="1073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РАЗДЕЛ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3.  АВТОМОБИЛЬНЫЕ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ЭКСПЛУАТАЦИОННЫЕ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МАТЕРИАЛЫ</w:t>
            </w:r>
          </w:p>
        </w:tc>
        <w:tc>
          <w:tcPr>
            <w:tcW w:w="1134" w:type="dxa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10" w:type="dxa"/>
            <w:vMerge w:val="restart"/>
            <w:shd w:val="clear" w:color="auto" w:fill="F1F1F1"/>
          </w:tcPr>
          <w:p w:rsidR="00032929" w:rsidRPr="00EE75F1" w:rsidRDefault="00032929" w:rsidP="00386332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60"/>
        </w:trPr>
        <w:tc>
          <w:tcPr>
            <w:tcW w:w="1985" w:type="dxa"/>
            <w:vMerge w:val="restart"/>
            <w:tcBorders>
              <w:righ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7" w:right="223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Тема 3.1</w:t>
            </w:r>
          </w:p>
          <w:p w:rsidR="00032929" w:rsidRPr="00032929" w:rsidRDefault="00032929" w:rsidP="00386332">
            <w:pPr>
              <w:pStyle w:val="TableParagraph"/>
              <w:ind w:left="107" w:right="223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Автомобильные топлива.</w:t>
            </w:r>
          </w:p>
          <w:p w:rsidR="00032929" w:rsidRPr="00032929" w:rsidRDefault="00032929" w:rsidP="00386332">
            <w:pPr>
              <w:pStyle w:val="TableParagraph"/>
              <w:ind w:left="107" w:right="223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Смазочные материалы.</w:t>
            </w:r>
          </w:p>
          <w:p w:rsidR="00032929" w:rsidRPr="00032929" w:rsidRDefault="00032929" w:rsidP="00386332">
            <w:pPr>
              <w:pStyle w:val="TableParagraph"/>
              <w:ind w:left="107" w:right="223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Специальные технические жидкости и технические газы.</w:t>
            </w: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032929" w:rsidRPr="00EE75F1" w:rsidRDefault="00032929" w:rsidP="00386332">
            <w:pPr>
              <w:pStyle w:val="TableParagraph"/>
              <w:ind w:left="108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Содержание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учебного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EE75F1">
              <w:rPr>
                <w:b/>
                <w:sz w:val="24"/>
                <w:szCs w:val="24"/>
              </w:rPr>
              <w:t>материала:</w:t>
            </w:r>
          </w:p>
        </w:tc>
        <w:tc>
          <w:tcPr>
            <w:tcW w:w="1701" w:type="dxa"/>
          </w:tcPr>
          <w:p w:rsidR="00032929" w:rsidRPr="00EE75F1" w:rsidRDefault="00032929" w:rsidP="00386332">
            <w:pPr>
              <w:pStyle w:val="TableParagraph"/>
              <w:ind w:left="347" w:right="315" w:firstLine="24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Уровеньосвоения</w:t>
            </w:r>
          </w:p>
        </w:tc>
        <w:tc>
          <w:tcPr>
            <w:tcW w:w="1134" w:type="dxa"/>
            <w:vAlign w:val="center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2410" w:type="dxa"/>
            <w:vMerge/>
            <w:tcBorders>
              <w:top w:val="nil"/>
            </w:tcBorders>
            <w:shd w:val="clear" w:color="auto" w:fill="F1F1F1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56"/>
        </w:trPr>
        <w:tc>
          <w:tcPr>
            <w:tcW w:w="1985" w:type="dxa"/>
            <w:vMerge/>
            <w:tcBorders>
              <w:right w:val="single" w:sz="4" w:space="0" w:color="auto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8" w:right="995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1</w:t>
            </w:r>
            <w:r w:rsidRPr="00032929">
              <w:rPr>
                <w:sz w:val="24"/>
                <w:szCs w:val="24"/>
                <w:lang w:val="ru-RU"/>
              </w:rPr>
              <w:t>.Автомобильные топлива – бензины, дизельные топлива, альтернативные топлива.</w:t>
            </w:r>
          </w:p>
        </w:tc>
        <w:tc>
          <w:tcPr>
            <w:tcW w:w="1701" w:type="dxa"/>
            <w:vMerge w:val="restart"/>
          </w:tcPr>
          <w:p w:rsidR="00032929" w:rsidRPr="00032929" w:rsidRDefault="00032929" w:rsidP="00386332">
            <w:pPr>
              <w:pStyle w:val="TableParagraph"/>
              <w:rPr>
                <w:b/>
                <w:sz w:val="24"/>
                <w:szCs w:val="24"/>
                <w:lang w:val="ru-RU"/>
              </w:rPr>
            </w:pPr>
          </w:p>
          <w:p w:rsidR="00032929" w:rsidRPr="00032929" w:rsidRDefault="00032929" w:rsidP="00386332">
            <w:pPr>
              <w:pStyle w:val="TableParagraph"/>
              <w:spacing w:before="3"/>
              <w:rPr>
                <w:b/>
                <w:sz w:val="24"/>
                <w:szCs w:val="24"/>
                <w:lang w:val="ru-RU"/>
              </w:rPr>
            </w:pPr>
          </w:p>
          <w:p w:rsidR="00032929" w:rsidRPr="00EE75F1" w:rsidRDefault="00032929" w:rsidP="00386332">
            <w:pPr>
              <w:pStyle w:val="TableParagraph"/>
              <w:ind w:left="9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vMerge w:val="restart"/>
            <w:vAlign w:val="center"/>
          </w:tcPr>
          <w:p w:rsidR="00032929" w:rsidRPr="00EE75F1" w:rsidRDefault="00032929" w:rsidP="00386332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 w:rsidRPr="00EE75F1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 w:val="restart"/>
          </w:tcPr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sz w:val="24"/>
                <w:szCs w:val="24"/>
                <w:lang w:val="ru-RU"/>
              </w:rPr>
            </w:pPr>
            <w:r w:rsidRPr="00032929">
              <w:rPr>
                <w:sz w:val="24"/>
                <w:szCs w:val="24"/>
                <w:lang w:val="ru-RU"/>
              </w:rPr>
              <w:t>ОК01- ОК 09</w:t>
            </w:r>
          </w:p>
          <w:p w:rsidR="00032929" w:rsidRPr="00032929" w:rsidRDefault="00032929" w:rsidP="00386332">
            <w:pPr>
              <w:widowControl/>
              <w:autoSpaceDE/>
              <w:autoSpaceDN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iCs/>
                <w:sz w:val="24"/>
                <w:szCs w:val="24"/>
                <w:lang w:val="ru-RU"/>
              </w:rPr>
              <w:t>ПК 1.1-1.2    ПК  2.2</w:t>
            </w:r>
          </w:p>
          <w:p w:rsidR="00032929" w:rsidRPr="00032929" w:rsidRDefault="00032929" w:rsidP="00386332">
            <w:pPr>
              <w:pStyle w:val="TableParagraph"/>
              <w:ind w:right="529"/>
              <w:jc w:val="both"/>
              <w:rPr>
                <w:bCs/>
                <w:sz w:val="24"/>
                <w:szCs w:val="24"/>
                <w:lang w:val="ru-RU" w:eastAsia="ru-RU"/>
              </w:rPr>
            </w:pPr>
            <w:r w:rsidRPr="00032929">
              <w:rPr>
                <w:bCs/>
                <w:sz w:val="24"/>
                <w:szCs w:val="24"/>
                <w:lang w:val="ru-RU" w:eastAsia="ru-RU"/>
              </w:rPr>
              <w:t xml:space="preserve">ЛР 7, ЛР 10, </w:t>
            </w:r>
          </w:p>
          <w:p w:rsidR="00032929" w:rsidRPr="00EE75F1" w:rsidRDefault="00032929" w:rsidP="00386332">
            <w:pPr>
              <w:pStyle w:val="TableParagraph"/>
              <w:ind w:right="528"/>
              <w:jc w:val="both"/>
              <w:rPr>
                <w:sz w:val="24"/>
                <w:szCs w:val="24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ЛР 14, ЛР 24</w:t>
            </w:r>
            <w:r>
              <w:rPr>
                <w:bCs/>
                <w:sz w:val="24"/>
                <w:szCs w:val="24"/>
                <w:lang w:eastAsia="ru-RU"/>
              </w:rPr>
              <w:t xml:space="preserve">, </w:t>
            </w:r>
          </w:p>
        </w:tc>
      </w:tr>
      <w:tr w:rsidR="00032929" w:rsidRPr="00EE75F1" w:rsidTr="00386332">
        <w:trPr>
          <w:trHeight w:val="134"/>
        </w:trPr>
        <w:tc>
          <w:tcPr>
            <w:tcW w:w="1985" w:type="dxa"/>
            <w:vMerge/>
            <w:tcBorders>
              <w:right w:val="single" w:sz="4" w:space="0" w:color="auto"/>
            </w:tcBorders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  <w:tc>
          <w:tcPr>
            <w:tcW w:w="7229" w:type="dxa"/>
            <w:tcBorders>
              <w:lef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8"/>
              <w:rPr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2</w:t>
            </w:r>
            <w:r w:rsidRPr="00032929">
              <w:rPr>
                <w:sz w:val="24"/>
                <w:szCs w:val="24"/>
                <w:lang w:val="ru-RU"/>
              </w:rPr>
              <w:t>.Смазочные материалы и специальные технические жидкости и и технические газы..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:rsidR="00032929" w:rsidRPr="00032929" w:rsidRDefault="00032929" w:rsidP="00386332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2410" w:type="dxa"/>
            <w:vMerge/>
          </w:tcPr>
          <w:p w:rsidR="00032929" w:rsidRPr="00032929" w:rsidRDefault="00032929" w:rsidP="00386332">
            <w:pPr>
              <w:pStyle w:val="TableParagraph"/>
              <w:ind w:left="617"/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032929" w:rsidRPr="00EE75F1" w:rsidTr="00386332">
        <w:trPr>
          <w:trHeight w:val="275"/>
        </w:trPr>
        <w:tc>
          <w:tcPr>
            <w:tcW w:w="1985" w:type="dxa"/>
            <w:vMerge/>
            <w:tcBorders>
              <w:righ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7"/>
              <w:rPr>
                <w:b/>
                <w:iCs/>
                <w:sz w:val="24"/>
                <w:szCs w:val="24"/>
                <w:lang w:val="ru-RU" w:eastAsia="ru-RU"/>
              </w:rPr>
            </w:pPr>
          </w:p>
        </w:tc>
        <w:tc>
          <w:tcPr>
            <w:tcW w:w="7229" w:type="dxa"/>
            <w:tcBorders>
              <w:righ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7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sz w:val="24"/>
                <w:szCs w:val="24"/>
                <w:lang w:val="ru-RU"/>
              </w:rPr>
              <w:t>Лабораторное занятие  №3</w:t>
            </w:r>
          </w:p>
          <w:p w:rsidR="00032929" w:rsidRPr="00032929" w:rsidRDefault="00032929" w:rsidP="00386332">
            <w:pPr>
              <w:pStyle w:val="TableParagraph"/>
              <w:ind w:left="107"/>
              <w:rPr>
                <w:iCs/>
                <w:sz w:val="24"/>
                <w:szCs w:val="24"/>
                <w:lang w:val="ru-RU" w:eastAsia="ru-RU"/>
              </w:rPr>
            </w:pPr>
            <w:r w:rsidRPr="00032929">
              <w:rPr>
                <w:sz w:val="24"/>
                <w:szCs w:val="24"/>
                <w:lang w:val="ru-RU"/>
              </w:rPr>
              <w:t>Определение качества бензина.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1134" w:type="dxa"/>
          </w:tcPr>
          <w:p w:rsidR="00032929" w:rsidRPr="00032929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  <w:lang w:val="ru-RU"/>
              </w:rPr>
            </w:pPr>
          </w:p>
          <w:p w:rsidR="00032929" w:rsidRPr="00E94011" w:rsidRDefault="00032929" w:rsidP="00386332">
            <w:pPr>
              <w:pStyle w:val="TableParagraph"/>
              <w:jc w:val="center"/>
              <w:rPr>
                <w:sz w:val="24"/>
                <w:szCs w:val="24"/>
              </w:rPr>
            </w:pPr>
            <w:r w:rsidRPr="00E94011">
              <w:rPr>
                <w:sz w:val="24"/>
                <w:szCs w:val="24"/>
              </w:rPr>
              <w:t>2</w:t>
            </w:r>
          </w:p>
        </w:tc>
        <w:tc>
          <w:tcPr>
            <w:tcW w:w="2410" w:type="dxa"/>
            <w:vMerge/>
            <w:shd w:val="clear" w:color="auto" w:fill="F1F1F1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363"/>
        </w:trPr>
        <w:tc>
          <w:tcPr>
            <w:tcW w:w="9214" w:type="dxa"/>
            <w:gridSpan w:val="2"/>
            <w:tcBorders>
              <w:right w:val="single" w:sz="4" w:space="0" w:color="auto"/>
            </w:tcBorders>
          </w:tcPr>
          <w:p w:rsidR="00032929" w:rsidRPr="00032929" w:rsidRDefault="00032929" w:rsidP="00386332">
            <w:pPr>
              <w:pStyle w:val="TableParagraph"/>
              <w:ind w:left="107"/>
              <w:rPr>
                <w:b/>
                <w:sz w:val="24"/>
                <w:szCs w:val="24"/>
                <w:lang w:val="ru-RU"/>
              </w:rPr>
            </w:pPr>
            <w:r w:rsidRPr="00032929">
              <w:rPr>
                <w:b/>
                <w:iCs/>
                <w:sz w:val="24"/>
                <w:szCs w:val="24"/>
                <w:lang w:val="ru-RU" w:eastAsia="ru-RU"/>
              </w:rPr>
              <w:t>Промежуточная аттестация</w:t>
            </w:r>
            <w:r w:rsidRPr="00032929">
              <w:rPr>
                <w:b/>
                <w:bCs/>
                <w:sz w:val="24"/>
                <w:szCs w:val="24"/>
                <w:lang w:val="ru-RU" w:eastAsia="ru-RU"/>
              </w:rPr>
              <w:t xml:space="preserve"> форме дифференцированного зачета</w:t>
            </w:r>
          </w:p>
        </w:tc>
        <w:tc>
          <w:tcPr>
            <w:tcW w:w="1701" w:type="dxa"/>
            <w:tcBorders>
              <w:left w:val="single" w:sz="4" w:space="0" w:color="auto"/>
            </w:tcBorders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nil"/>
            </w:tcBorders>
            <w:shd w:val="clear" w:color="auto" w:fill="F1F1F1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  <w:tr w:rsidR="00032929" w:rsidRPr="00EE75F1" w:rsidTr="00386332">
        <w:trPr>
          <w:trHeight w:val="425"/>
        </w:trPr>
        <w:tc>
          <w:tcPr>
            <w:tcW w:w="10915" w:type="dxa"/>
            <w:gridSpan w:val="3"/>
          </w:tcPr>
          <w:p w:rsidR="00032929" w:rsidRPr="00EE75F1" w:rsidRDefault="00032929" w:rsidP="00386332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Всего:</w:t>
            </w:r>
          </w:p>
        </w:tc>
        <w:tc>
          <w:tcPr>
            <w:tcW w:w="1134" w:type="dxa"/>
          </w:tcPr>
          <w:p w:rsidR="00032929" w:rsidRPr="00EE75F1" w:rsidRDefault="00032929" w:rsidP="00386332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r w:rsidRPr="00EE75F1"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2410" w:type="dxa"/>
            <w:tcBorders>
              <w:top w:val="nil"/>
            </w:tcBorders>
            <w:shd w:val="clear" w:color="auto" w:fill="F1F1F1"/>
          </w:tcPr>
          <w:p w:rsidR="00032929" w:rsidRPr="00EE75F1" w:rsidRDefault="00032929" w:rsidP="00386332">
            <w:pPr>
              <w:rPr>
                <w:sz w:val="24"/>
                <w:szCs w:val="24"/>
              </w:rPr>
            </w:pPr>
          </w:p>
        </w:tc>
      </w:tr>
    </w:tbl>
    <w:p w:rsidR="00032929" w:rsidRPr="00EE75F1" w:rsidRDefault="00032929" w:rsidP="00032929">
      <w:pPr>
        <w:rPr>
          <w:sz w:val="24"/>
          <w:szCs w:val="24"/>
        </w:rPr>
        <w:sectPr w:rsidR="00032929" w:rsidRPr="00EE75F1" w:rsidSect="00386332">
          <w:footerReference w:type="default" r:id="rId14"/>
          <w:pgSz w:w="16850" w:h="11910" w:orient="landscape"/>
          <w:pgMar w:top="851" w:right="851" w:bottom="851" w:left="1701" w:header="0" w:footer="1004" w:gutter="0"/>
          <w:cols w:space="720"/>
          <w:docGrid w:linePitch="299"/>
        </w:sectPr>
      </w:pPr>
    </w:p>
    <w:p w:rsidR="00032929" w:rsidRDefault="00032929" w:rsidP="00032929">
      <w:pPr>
        <w:pStyle w:val="1"/>
        <w:tabs>
          <w:tab w:val="left" w:pos="563"/>
        </w:tabs>
        <w:spacing w:before="71"/>
        <w:ind w:left="-38"/>
      </w:pPr>
      <w:r w:rsidRPr="00EE75F1">
        <w:lastRenderedPageBreak/>
        <w:t>3. УСЛОВИЯ</w:t>
      </w:r>
      <w:r>
        <w:t xml:space="preserve"> </w:t>
      </w:r>
      <w:r w:rsidRPr="00EE75F1">
        <w:t>РЕАЛИЗАЦИИ</w:t>
      </w:r>
      <w:r>
        <w:t xml:space="preserve"> </w:t>
      </w:r>
      <w:r w:rsidRPr="00EE75F1">
        <w:t>УЧЕБНОЙ</w:t>
      </w:r>
      <w:r>
        <w:t xml:space="preserve"> </w:t>
      </w:r>
      <w:r w:rsidRPr="00EE75F1">
        <w:t>ДИСЦИПЛИНЫ</w:t>
      </w:r>
    </w:p>
    <w:p w:rsidR="00032929" w:rsidRPr="00EE75F1" w:rsidRDefault="00032929" w:rsidP="00032929">
      <w:pPr>
        <w:pStyle w:val="1"/>
        <w:tabs>
          <w:tab w:val="left" w:pos="563"/>
        </w:tabs>
        <w:spacing w:before="71"/>
        <w:ind w:left="-38"/>
      </w:pPr>
      <w:r w:rsidRPr="00EE75F1">
        <w:rPr>
          <w:lang w:eastAsia="ru-RU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032929" w:rsidRPr="00EE75F1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sz w:val="24"/>
          <w:szCs w:val="24"/>
          <w:u w:val="single"/>
          <w:lang w:eastAsia="ru-RU"/>
        </w:rPr>
      </w:pPr>
    </w:p>
    <w:p w:rsidR="00032929" w:rsidRPr="00EE75F1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i/>
          <w:sz w:val="24"/>
          <w:szCs w:val="24"/>
          <w:lang w:eastAsia="ru-RU"/>
        </w:rPr>
      </w:pPr>
      <w:r w:rsidRPr="00EE75F1">
        <w:rPr>
          <w:sz w:val="24"/>
          <w:szCs w:val="24"/>
          <w:u w:val="single"/>
          <w:lang w:eastAsia="ru-RU"/>
        </w:rPr>
        <w:t>Кабинет «Материаловедение»,</w:t>
      </w:r>
      <w:r w:rsidRPr="00EE75F1">
        <w:rPr>
          <w:sz w:val="24"/>
          <w:szCs w:val="24"/>
          <w:lang w:eastAsia="ru-RU"/>
        </w:rPr>
        <w:t>оснащенный</w:t>
      </w:r>
      <w:r w:rsidRPr="00EE75F1">
        <w:rPr>
          <w:i/>
          <w:sz w:val="24"/>
          <w:szCs w:val="24"/>
          <w:lang w:eastAsia="ru-RU"/>
        </w:rPr>
        <w:t xml:space="preserve"> оборудованием:</w:t>
      </w:r>
    </w:p>
    <w:p w:rsidR="00032929" w:rsidRPr="00EE75F1" w:rsidRDefault="00032929" w:rsidP="00032929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firstLine="567"/>
        <w:jc w:val="both"/>
        <w:rPr>
          <w:i/>
          <w:sz w:val="24"/>
          <w:szCs w:val="24"/>
          <w:lang w:eastAsia="ru-RU"/>
        </w:rPr>
      </w:pP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посадочные места по количеству обучающихся;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рабочее место преподавателя;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комплект учебно-наглядных пособий «Материаловедение»;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образцы металлов (стали, чугуна, цветных металлов и сплавов);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contextualSpacing/>
        <w:jc w:val="both"/>
        <w:rPr>
          <w:sz w:val="24"/>
          <w:szCs w:val="24"/>
        </w:rPr>
      </w:pPr>
      <w:r w:rsidRPr="00EE75F1">
        <w:rPr>
          <w:sz w:val="24"/>
          <w:szCs w:val="24"/>
        </w:rPr>
        <w:t>образцы неметаллических материалов;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твердомер;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микроскоп металлографический;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печь муфельная;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лабораторный комплект 2Ь6У экспресс анализ топлива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bCs/>
          <w:i/>
          <w:iCs/>
          <w:sz w:val="24"/>
          <w:szCs w:val="24"/>
          <w:lang w:eastAsia="ru-RU"/>
        </w:rPr>
      </w:pPr>
      <w:r w:rsidRPr="00EE75F1">
        <w:rPr>
          <w:bCs/>
          <w:i/>
          <w:iCs/>
          <w:sz w:val="24"/>
          <w:szCs w:val="24"/>
          <w:lang w:eastAsia="ru-RU"/>
        </w:rPr>
        <w:t xml:space="preserve">и техническими средствами обучения: </w:t>
      </w:r>
    </w:p>
    <w:p w:rsidR="00032929" w:rsidRPr="00EE75F1" w:rsidRDefault="00032929" w:rsidP="00032929">
      <w:pPr>
        <w:pStyle w:val="a5"/>
        <w:widowControl/>
        <w:numPr>
          <w:ilvl w:val="0"/>
          <w:numId w:val="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- компьютер с лицензированным программным обеспечением</w:t>
      </w: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 Информационное обеспечение реализации программы</w:t>
      </w: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 xml:space="preserve"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ресурсы, рекомендуемых для использования в образовательном процессе </w:t>
      </w: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3.2.1. Печатные издания</w:t>
      </w:r>
    </w:p>
    <w:p w:rsidR="00032929" w:rsidRPr="00EE75F1" w:rsidRDefault="00032929" w:rsidP="00032929">
      <w:pPr>
        <w:widowControl/>
        <w:numPr>
          <w:ilvl w:val="0"/>
          <w:numId w:val="1"/>
        </w:numPr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Чумаченко Ю.Т. , Чумаченко Г.В. Материаловедение и слесарное дело – 2-е изд., стер. – КНОРУС, 2020 – 294 стр.</w:t>
      </w:r>
    </w:p>
    <w:p w:rsidR="00032929" w:rsidRPr="00EE75F1" w:rsidRDefault="00032929" w:rsidP="00032929">
      <w:pPr>
        <w:widowControl/>
        <w:numPr>
          <w:ilvl w:val="0"/>
          <w:numId w:val="1"/>
        </w:numPr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Плошкин, В. В. Материаловедение : учебник для СПО / В. В. Плошкин. — 2-е изд., перераб. и доп. — М. : Издательство Юрайт, 2020. — 463 с. — Серия : Профессиональное образование. ISBN 978-5-9916-6370-0</w:t>
      </w:r>
    </w:p>
    <w:p w:rsidR="00032929" w:rsidRPr="00EE75F1" w:rsidRDefault="00032929" w:rsidP="00032929">
      <w:pPr>
        <w:widowControl/>
        <w:numPr>
          <w:ilvl w:val="0"/>
          <w:numId w:val="1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r w:rsidRPr="00EE75F1">
        <w:rPr>
          <w:color w:val="212121"/>
          <w:sz w:val="24"/>
          <w:szCs w:val="24"/>
          <w:lang w:eastAsia="ru-RU"/>
        </w:rPr>
        <w:t xml:space="preserve">Соколова Е.Н. Материаловедение. Лабораторный практикум. – М: Издательский центр «Академия», 2021, 128 стр. </w:t>
      </w:r>
      <w:r w:rsidRPr="00EE75F1">
        <w:rPr>
          <w:color w:val="000000"/>
          <w:sz w:val="24"/>
          <w:szCs w:val="24"/>
          <w:lang w:eastAsia="ru-RU"/>
        </w:rPr>
        <w:t>ISBN - 978-5-7695-8441-1</w:t>
      </w:r>
    </w:p>
    <w:p w:rsidR="00032929" w:rsidRPr="00EE75F1" w:rsidRDefault="00032929" w:rsidP="00032929">
      <w:pPr>
        <w:widowControl/>
        <w:numPr>
          <w:ilvl w:val="0"/>
          <w:numId w:val="1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r w:rsidRPr="00EE75F1">
        <w:rPr>
          <w:sz w:val="24"/>
          <w:szCs w:val="24"/>
        </w:rPr>
        <w:t>Солнцев, Ю.П. Материаловедение:</w:t>
      </w:r>
      <w:r w:rsidRPr="00EE75F1">
        <w:rPr>
          <w:color w:val="212121"/>
          <w:sz w:val="24"/>
          <w:szCs w:val="24"/>
          <w:lang w:eastAsia="ru-RU"/>
        </w:rPr>
        <w:t xml:space="preserve"> – М: Издательский центр «Академия», 2020,</w:t>
      </w:r>
      <w:r w:rsidRPr="00EE75F1">
        <w:rPr>
          <w:sz w:val="24"/>
          <w:szCs w:val="24"/>
        </w:rPr>
        <w:t xml:space="preserve"> 288 с. </w:t>
      </w:r>
    </w:p>
    <w:p w:rsidR="00032929" w:rsidRPr="00EE75F1" w:rsidRDefault="00032929" w:rsidP="00032929">
      <w:pPr>
        <w:widowControl/>
        <w:numPr>
          <w:ilvl w:val="0"/>
          <w:numId w:val="1"/>
        </w:numPr>
        <w:autoSpaceDE/>
        <w:autoSpaceDN/>
        <w:jc w:val="both"/>
        <w:rPr>
          <w:color w:val="000000"/>
          <w:sz w:val="24"/>
          <w:szCs w:val="24"/>
          <w:lang w:eastAsia="ru-RU"/>
        </w:rPr>
      </w:pPr>
      <w:r w:rsidRPr="00EE75F1">
        <w:rPr>
          <w:sz w:val="24"/>
          <w:szCs w:val="24"/>
        </w:rPr>
        <w:t>Стуканов, В.А. Автомобильные эксплуатационные материалы: учебное пособие. Лабораторный практикум/ В.А. Стуканов – М.: ФОРУМ-ИНФРА-М, 2016. – 208 с</w:t>
      </w:r>
      <w:r>
        <w:rPr>
          <w:sz w:val="24"/>
          <w:szCs w:val="24"/>
        </w:rPr>
        <w:t>.</w:t>
      </w: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3.2.2. Электронные издания</w:t>
      </w:r>
      <w:r w:rsidRPr="00EE75F1">
        <w:rPr>
          <w:sz w:val="24"/>
          <w:szCs w:val="24"/>
          <w:lang w:eastAsia="ru-RU"/>
        </w:rPr>
        <w:t xml:space="preserve"> (электронные ресурсы)</w:t>
      </w:r>
    </w:p>
    <w:p w:rsidR="00032929" w:rsidRPr="00EE75F1" w:rsidRDefault="00032929" w:rsidP="00032929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mt2.bmstu.ru Раздел: Техническая библиотека</w:t>
      </w:r>
    </w:p>
    <w:p w:rsidR="00032929" w:rsidRPr="00EE75F1" w:rsidRDefault="00FB2269" w:rsidP="00032929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hyperlink r:id="rId15" w:history="1">
        <w:r w:rsidR="00032929" w:rsidRPr="00EE75F1">
          <w:rPr>
            <w:color w:val="0000FF"/>
            <w:sz w:val="24"/>
            <w:szCs w:val="24"/>
            <w:u w:val="single"/>
            <w:lang w:eastAsia="ru-RU"/>
          </w:rPr>
          <w:t>www.ural-metal.info</w:t>
        </w:r>
      </w:hyperlink>
      <w:r w:rsidR="00032929" w:rsidRPr="00EE75F1">
        <w:rPr>
          <w:color w:val="000000"/>
          <w:sz w:val="24"/>
          <w:szCs w:val="24"/>
          <w:lang w:eastAsia="ru-RU"/>
        </w:rPr>
        <w:t xml:space="preserve"> Разделы: ГОСТы, Марки стали, Сталь и сплавы.</w:t>
      </w:r>
    </w:p>
    <w:p w:rsidR="00032929" w:rsidRPr="00EE75F1" w:rsidRDefault="00032929" w:rsidP="00032929">
      <w:pPr>
        <w:widowControl/>
        <w:shd w:val="clear" w:color="auto" w:fill="FFFFFF"/>
        <w:autoSpaceDE/>
        <w:autoSpaceDN/>
        <w:ind w:left="708"/>
        <w:rPr>
          <w:color w:val="000000"/>
          <w:sz w:val="24"/>
          <w:szCs w:val="24"/>
          <w:lang w:eastAsia="ru-RU"/>
        </w:rPr>
      </w:pPr>
      <w:r w:rsidRPr="00EE75F1">
        <w:rPr>
          <w:color w:val="000000"/>
          <w:sz w:val="24"/>
          <w:szCs w:val="24"/>
          <w:lang w:eastAsia="ru-RU"/>
        </w:rPr>
        <w:t>www.splav.kharkov.com Разделы: ГОСТы, Материалы, Аналоги</w:t>
      </w: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t>3.2.3. Дополнительные источники</w:t>
      </w:r>
    </w:p>
    <w:p w:rsidR="00032929" w:rsidRPr="003F413D" w:rsidRDefault="00032929" w:rsidP="00032929">
      <w:pPr>
        <w:widowControl/>
        <w:numPr>
          <w:ilvl w:val="0"/>
          <w:numId w:val="2"/>
        </w:numPr>
        <w:autoSpaceDE/>
        <w:autoSpaceDN/>
        <w:jc w:val="both"/>
        <w:rPr>
          <w:bCs/>
          <w:sz w:val="24"/>
          <w:szCs w:val="24"/>
          <w:lang w:eastAsia="ru-RU"/>
        </w:rPr>
      </w:pPr>
      <w:r w:rsidRPr="00EE75F1">
        <w:rPr>
          <w:sz w:val="24"/>
          <w:szCs w:val="24"/>
          <w:lang w:eastAsia="ru-RU"/>
        </w:rPr>
        <w:t>Кириченко, Н.Б. Автомобильные эксплуатационные материалы: учебное пособие/ Н. Б. Кириченко. – М.: Издательский центр «Академия», 2020. – 208 с.</w:t>
      </w:r>
    </w:p>
    <w:p w:rsidR="00032929" w:rsidRPr="003F413D" w:rsidRDefault="00032929" w:rsidP="00032929">
      <w:pPr>
        <w:pStyle w:val="a5"/>
        <w:numPr>
          <w:ilvl w:val="0"/>
          <w:numId w:val="2"/>
        </w:numPr>
        <w:rPr>
          <w:bCs/>
          <w:sz w:val="24"/>
          <w:szCs w:val="24"/>
          <w:lang w:eastAsia="ru-RU"/>
        </w:rPr>
      </w:pPr>
      <w:r w:rsidRPr="003F413D">
        <w:rPr>
          <w:bCs/>
          <w:sz w:val="24"/>
          <w:szCs w:val="24"/>
          <w:lang w:eastAsia="ru-RU"/>
        </w:rPr>
        <w:t>Гариффулин Ф.А. Лабораторный практикум. Учебное пособие – М.: ПРОФИЛЬ, 2020. 128 стр. ISBN – 598681-001-5</w:t>
      </w: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p w:rsidR="00032929" w:rsidRDefault="00032929" w:rsidP="00032929">
      <w:pPr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br w:type="page"/>
      </w: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  <w:r w:rsidRPr="00EE75F1">
        <w:rPr>
          <w:b/>
          <w:sz w:val="24"/>
          <w:szCs w:val="24"/>
          <w:lang w:eastAsia="ru-RU"/>
        </w:rPr>
        <w:lastRenderedPageBreak/>
        <w:t>4. КОНТРОЛЬ И ОЦЕНКА РЕЗУЛЬТАТОВ ОСВОЕНИЯ УЧЕБНОЙ ДИСЦИПЛИНЫ</w:t>
      </w:r>
    </w:p>
    <w:p w:rsidR="00032929" w:rsidRPr="00EE75F1" w:rsidRDefault="00032929" w:rsidP="00032929">
      <w:pPr>
        <w:widowControl/>
        <w:autoSpaceDE/>
        <w:autoSpaceDN/>
        <w:jc w:val="both"/>
        <w:rPr>
          <w:b/>
          <w:sz w:val="24"/>
          <w:szCs w:val="24"/>
          <w:lang w:eastAsia="ru-RU"/>
        </w:rPr>
      </w:pPr>
    </w:p>
    <w:tbl>
      <w:tblPr>
        <w:tblW w:w="48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35"/>
        <w:gridCol w:w="3867"/>
        <w:gridCol w:w="2651"/>
      </w:tblGrid>
      <w:tr w:rsidR="00032929" w:rsidRPr="00EE75F1" w:rsidTr="00386332">
        <w:trPr>
          <w:trHeight w:val="440"/>
        </w:trPr>
        <w:tc>
          <w:tcPr>
            <w:tcW w:w="1516" w:type="pct"/>
            <w:vAlign w:val="center"/>
          </w:tcPr>
          <w:p w:rsidR="00032929" w:rsidRPr="003E5805" w:rsidRDefault="00032929" w:rsidP="00386332">
            <w:pPr>
              <w:widowControl/>
              <w:autoSpaceDE/>
              <w:autoSpaceDN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3E5805">
              <w:rPr>
                <w:b/>
                <w:bCs/>
                <w:i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2067" w:type="pct"/>
            <w:vAlign w:val="center"/>
          </w:tcPr>
          <w:p w:rsidR="00032929" w:rsidRPr="003E5805" w:rsidRDefault="00032929" w:rsidP="00386332">
            <w:pPr>
              <w:widowControl/>
              <w:autoSpaceDE/>
              <w:autoSpaceDN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3E5805">
              <w:rPr>
                <w:b/>
                <w:bCs/>
                <w:i/>
                <w:sz w:val="24"/>
                <w:szCs w:val="24"/>
                <w:lang w:eastAsia="ru-RU"/>
              </w:rPr>
              <w:t>Критерии оценки</w:t>
            </w:r>
          </w:p>
        </w:tc>
        <w:tc>
          <w:tcPr>
            <w:tcW w:w="1417" w:type="pct"/>
            <w:vAlign w:val="center"/>
          </w:tcPr>
          <w:p w:rsidR="00032929" w:rsidRPr="003E5805" w:rsidRDefault="00032929" w:rsidP="00386332">
            <w:pPr>
              <w:widowControl/>
              <w:autoSpaceDE/>
              <w:autoSpaceDN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3E5805">
              <w:rPr>
                <w:b/>
                <w:bCs/>
                <w:i/>
                <w:sz w:val="24"/>
                <w:szCs w:val="24"/>
                <w:lang w:eastAsia="ru-RU"/>
              </w:rPr>
              <w:t>Методы оценки</w:t>
            </w:r>
          </w:p>
        </w:tc>
      </w:tr>
      <w:tr w:rsidR="00032929" w:rsidRPr="00EE75F1" w:rsidTr="00386332">
        <w:trPr>
          <w:trHeight w:val="262"/>
        </w:trPr>
        <w:tc>
          <w:tcPr>
            <w:tcW w:w="5000" w:type="pct"/>
            <w:gridSpan w:val="3"/>
            <w:vAlign w:val="center"/>
          </w:tcPr>
          <w:p w:rsidR="00032929" w:rsidRPr="003E5805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rPr>
                <w:b/>
                <w:i/>
                <w:spacing w:val="-2"/>
                <w:sz w:val="24"/>
                <w:szCs w:val="24"/>
                <w:lang w:eastAsia="ru-RU"/>
              </w:rPr>
            </w:pPr>
            <w:r w:rsidRPr="003E5805">
              <w:rPr>
                <w:b/>
                <w:i/>
                <w:spacing w:val="-2"/>
                <w:sz w:val="24"/>
                <w:szCs w:val="24"/>
                <w:lang w:eastAsia="ru-RU"/>
              </w:rPr>
              <w:t>Перечень знаний</w:t>
            </w:r>
          </w:p>
        </w:tc>
      </w:tr>
      <w:tr w:rsidR="00032929" w:rsidRPr="00EE75F1" w:rsidTr="00386332">
        <w:trPr>
          <w:trHeight w:val="1162"/>
        </w:trPr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- основные свойства, классификацию, характеристики применяемых в профессиональной деятельности материалов;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перечислены все свойства </w:t>
            </w:r>
            <w:r w:rsidRPr="00EE75F1">
              <w:rPr>
                <w:sz w:val="24"/>
                <w:szCs w:val="24"/>
                <w:lang w:eastAsia="ru-RU"/>
              </w:rPr>
              <w:t>машиностроительных материалов и указано правильное их строение</w:t>
            </w:r>
          </w:p>
        </w:tc>
        <w:tc>
          <w:tcPr>
            <w:tcW w:w="1417" w:type="pct"/>
            <w:vMerge w:val="restart"/>
            <w:vAlign w:val="center"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jc w:val="center"/>
              <w:rPr>
                <w:sz w:val="24"/>
                <w:szCs w:val="24"/>
                <w:lang w:eastAsia="ru-RU"/>
              </w:rPr>
            </w:pPr>
            <w:r w:rsidRPr="00EE75F1">
              <w:rPr>
                <w:color w:val="000000"/>
                <w:spacing w:val="-2"/>
                <w:sz w:val="24"/>
                <w:szCs w:val="24"/>
                <w:lang w:eastAsia="ru-RU"/>
              </w:rPr>
              <w:t xml:space="preserve">устный опрос, тестовый контроль, контрольная работа, </w:t>
            </w: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- физические и химические свойства горючих и смазочных материалов;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 xml:space="preserve">знание свойств горюче - смазочных материалов и выбор их в соответствии  с поставленной задачей 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- области применения материалов;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ind w:left="5" w:right="278" w:hanging="5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область применения материалов соответствует  техническим условиям материалов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- </w:t>
            </w:r>
            <w:r w:rsidRPr="00EE75F1">
              <w:rPr>
                <w:sz w:val="24"/>
                <w:szCs w:val="24"/>
                <w:lang w:eastAsia="ru-RU"/>
              </w:rPr>
              <w:t>марки и модели автомобилей, их технические характеристики и особенности конструкции;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классификация, маркировка, технические характеристики и особенности конструкции соответствуют   ГОСТу на использование  материалов</w:t>
            </w:r>
          </w:p>
        </w:tc>
        <w:tc>
          <w:tcPr>
            <w:tcW w:w="1417" w:type="pct"/>
            <w:vMerge w:val="restart"/>
            <w:vAlign w:val="center"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jc w:val="center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color w:val="000000"/>
                <w:spacing w:val="-2"/>
                <w:sz w:val="24"/>
                <w:szCs w:val="24"/>
                <w:lang w:eastAsia="ru-RU"/>
              </w:rPr>
              <w:t xml:space="preserve">устный опрос, тестовый контроль, контрольная работа, </w:t>
            </w:r>
          </w:p>
        </w:tc>
      </w:tr>
      <w:tr w:rsidR="00032929" w:rsidRPr="00EE75F1" w:rsidTr="00386332">
        <w:trPr>
          <w:trHeight w:val="707"/>
        </w:trPr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- характеристики лакокрасочных покрытий автомобильных кузовов;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перечислены все основные методы защиты от коррозии и дана их краткая характеристика 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- </w:t>
            </w:r>
            <w:r w:rsidRPr="00EE75F1">
              <w:rPr>
                <w:sz w:val="24"/>
                <w:szCs w:val="24"/>
                <w:lang w:eastAsia="ru-RU"/>
              </w:rPr>
              <w:t>оборудование и материалы для ремонта кузова;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соответствие способа обработки назначению материала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rPr>
          <w:trHeight w:val="961"/>
        </w:trPr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z w:val="24"/>
                <w:szCs w:val="24"/>
                <w:lang w:eastAsia="ru-RU"/>
              </w:rPr>
            </w:pPr>
            <w:r w:rsidRPr="00EE75F1">
              <w:rPr>
                <w:sz w:val="24"/>
                <w:szCs w:val="24"/>
                <w:lang w:eastAsia="ru-RU"/>
              </w:rPr>
              <w:t>требования к состоянию лакокрасочных покрытий</w:t>
            </w:r>
            <w:r>
              <w:rPr>
                <w:sz w:val="24"/>
                <w:szCs w:val="24"/>
                <w:lang w:eastAsia="ru-RU"/>
              </w:rPr>
              <w:t>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перечислены все основные требования </w:t>
            </w:r>
            <w:r w:rsidRPr="00EE75F1">
              <w:rPr>
                <w:sz w:val="24"/>
                <w:szCs w:val="24"/>
                <w:lang w:eastAsia="ru-RU"/>
              </w:rPr>
              <w:t>к состоянию лакокрасочных покрытий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rPr>
          <w:trHeight w:val="1731"/>
        </w:trPr>
        <w:tc>
          <w:tcPr>
            <w:tcW w:w="1516" w:type="pct"/>
          </w:tcPr>
          <w:p w:rsidR="00032929" w:rsidRPr="008368E4" w:rsidRDefault="00032929" w:rsidP="00386332">
            <w:pPr>
              <w:adjustRightInd w:val="0"/>
              <w:rPr>
                <w:sz w:val="24"/>
                <w:szCs w:val="24"/>
                <w:lang w:eastAsia="ru-RU"/>
              </w:rPr>
            </w:pPr>
            <w:r w:rsidRPr="008368E4">
              <w:rPr>
                <w:sz w:val="24"/>
                <w:szCs w:val="24"/>
                <w:lang w:eastAsia="ru-RU"/>
              </w:rPr>
              <w:t xml:space="preserve">- </w:t>
            </w:r>
            <w:r w:rsidRPr="008368E4">
              <w:rPr>
                <w:sz w:val="24"/>
                <w:szCs w:val="24"/>
              </w:rPr>
              <w:t>применяемость масел, технических жидкостей, технических газов и смазок в ходе проведения ремонтных работ;</w:t>
            </w:r>
          </w:p>
        </w:tc>
        <w:tc>
          <w:tcPr>
            <w:tcW w:w="2067" w:type="pct"/>
          </w:tcPr>
          <w:p w:rsidR="00032929" w:rsidRPr="008368E4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8368E4">
              <w:rPr>
                <w:bCs/>
                <w:sz w:val="24"/>
                <w:szCs w:val="24"/>
                <w:lang w:eastAsia="ru-RU"/>
              </w:rPr>
              <w:t>знание свойств</w:t>
            </w:r>
            <w:r w:rsidRPr="008368E4">
              <w:rPr>
                <w:sz w:val="24"/>
                <w:szCs w:val="24"/>
              </w:rPr>
              <w:t xml:space="preserve"> масел, технических жидкостей, технических газов и смазок и их применяемость для ремонтных работ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rPr>
          <w:trHeight w:val="981"/>
        </w:trPr>
        <w:tc>
          <w:tcPr>
            <w:tcW w:w="1516" w:type="pct"/>
          </w:tcPr>
          <w:p w:rsidR="00032929" w:rsidRPr="008368E4" w:rsidRDefault="00032929" w:rsidP="00386332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ru-RU"/>
              </w:rPr>
            </w:pPr>
            <w:r w:rsidRPr="008368E4">
              <w:rPr>
                <w:sz w:val="24"/>
                <w:szCs w:val="24"/>
              </w:rPr>
              <w:t xml:space="preserve">-наименование, назначение и маркировку технических жидкостей, </w:t>
            </w:r>
            <w:r w:rsidRPr="008368E4">
              <w:rPr>
                <w:sz w:val="24"/>
                <w:szCs w:val="24"/>
              </w:rPr>
              <w:lastRenderedPageBreak/>
              <w:t>технических газов, смазок, моющих составов, горюче-смазочных материалов;</w:t>
            </w:r>
          </w:p>
        </w:tc>
        <w:tc>
          <w:tcPr>
            <w:tcW w:w="2067" w:type="pct"/>
          </w:tcPr>
          <w:p w:rsidR="00032929" w:rsidRPr="008368E4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8368E4">
              <w:rPr>
                <w:bCs/>
                <w:sz w:val="24"/>
                <w:szCs w:val="24"/>
                <w:lang w:eastAsia="ru-RU"/>
              </w:rPr>
              <w:lastRenderedPageBreak/>
              <w:t>знание наименования, маркировки   и назначения</w:t>
            </w:r>
            <w:r w:rsidRPr="008368E4">
              <w:rPr>
                <w:sz w:val="24"/>
                <w:szCs w:val="24"/>
              </w:rPr>
              <w:t xml:space="preserve"> технических жидкостей, технических газов, смазок, моющих составов, горюче-</w:t>
            </w:r>
            <w:r w:rsidRPr="008368E4">
              <w:rPr>
                <w:sz w:val="24"/>
                <w:szCs w:val="24"/>
              </w:rPr>
              <w:lastRenderedPageBreak/>
              <w:t>смазочных материалов.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color w:val="000000"/>
                <w:spacing w:val="-2"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rPr>
          <w:trHeight w:val="250"/>
        </w:trPr>
        <w:tc>
          <w:tcPr>
            <w:tcW w:w="5000" w:type="pct"/>
            <w:gridSpan w:val="3"/>
          </w:tcPr>
          <w:p w:rsidR="00032929" w:rsidRPr="008368E4" w:rsidRDefault="00032929" w:rsidP="00386332">
            <w:pPr>
              <w:widowControl/>
              <w:autoSpaceDE/>
              <w:autoSpaceDN/>
              <w:spacing w:after="200"/>
              <w:rPr>
                <w:b/>
                <w:bCs/>
                <w:i/>
                <w:sz w:val="24"/>
                <w:szCs w:val="24"/>
                <w:lang w:eastAsia="ru-RU"/>
              </w:rPr>
            </w:pPr>
            <w:r w:rsidRPr="008368E4">
              <w:rPr>
                <w:b/>
                <w:bCs/>
                <w:i/>
                <w:sz w:val="24"/>
                <w:szCs w:val="24"/>
                <w:lang w:eastAsia="ru-RU"/>
              </w:rPr>
              <w:lastRenderedPageBreak/>
              <w:t>Перечень умений</w:t>
            </w:r>
          </w:p>
        </w:tc>
      </w:tr>
      <w:tr w:rsidR="00032929" w:rsidRPr="00EE75F1" w:rsidTr="00386332">
        <w:trPr>
          <w:trHeight w:val="1278"/>
        </w:trPr>
        <w:tc>
          <w:tcPr>
            <w:tcW w:w="1516" w:type="pct"/>
          </w:tcPr>
          <w:p w:rsidR="00032929" w:rsidRPr="008368E4" w:rsidRDefault="00032929" w:rsidP="00386332">
            <w:pPr>
              <w:widowControl/>
              <w:shd w:val="clear" w:color="auto" w:fill="FFFFFF"/>
              <w:autoSpaceDE/>
              <w:autoSpaceDN/>
              <w:spacing w:after="200"/>
              <w:ind w:left="5" w:right="278" w:hanging="5"/>
              <w:rPr>
                <w:sz w:val="24"/>
                <w:szCs w:val="24"/>
                <w:lang w:eastAsia="ru-RU"/>
              </w:rPr>
            </w:pPr>
            <w:r w:rsidRPr="008368E4">
              <w:rPr>
                <w:sz w:val="24"/>
                <w:szCs w:val="24"/>
                <w:lang w:eastAsia="ru-RU"/>
              </w:rPr>
              <w:t>использовать эксплуатационные материалы в профессиональной деятельности;</w:t>
            </w:r>
          </w:p>
        </w:tc>
        <w:tc>
          <w:tcPr>
            <w:tcW w:w="2067" w:type="pct"/>
          </w:tcPr>
          <w:p w:rsidR="00032929" w:rsidRPr="008368E4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8368E4">
              <w:rPr>
                <w:bCs/>
                <w:sz w:val="24"/>
                <w:szCs w:val="24"/>
                <w:lang w:eastAsia="ru-RU"/>
              </w:rPr>
              <w:t>выбор материала проведен в соответствии со свойствами материалов и поставленными задачами</w:t>
            </w:r>
          </w:p>
        </w:tc>
        <w:tc>
          <w:tcPr>
            <w:tcW w:w="1417" w:type="pct"/>
            <w:vMerge w:val="restart"/>
            <w:vAlign w:val="center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pacing w:val="-2"/>
                <w:sz w:val="24"/>
                <w:szCs w:val="24"/>
                <w:lang w:eastAsia="ru-RU"/>
              </w:rPr>
            </w:pPr>
          </w:p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spacing w:val="-2"/>
                <w:sz w:val="24"/>
                <w:szCs w:val="24"/>
                <w:lang w:eastAsia="ru-RU"/>
              </w:rPr>
            </w:pPr>
            <w:r w:rsidRPr="00EE75F1">
              <w:rPr>
                <w:spacing w:val="-2"/>
                <w:sz w:val="24"/>
                <w:szCs w:val="24"/>
                <w:lang w:eastAsia="ru-RU"/>
              </w:rPr>
              <w:t>экспертная оценка результатов деятельности при выполнении лабораторных и практических работ, самостоятельной  работы</w:t>
            </w:r>
          </w:p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определять основные свойства </w:t>
            </w:r>
            <w:r>
              <w:rPr>
                <w:bCs/>
                <w:sz w:val="24"/>
                <w:szCs w:val="24"/>
                <w:lang w:eastAsia="ru-RU"/>
              </w:rPr>
              <w:t xml:space="preserve">материалов </w:t>
            </w:r>
            <w:r w:rsidRPr="00EE75F1">
              <w:rPr>
                <w:bCs/>
                <w:sz w:val="24"/>
                <w:szCs w:val="24"/>
                <w:lang w:eastAsia="ru-RU"/>
              </w:rPr>
              <w:t>по маркам;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 xml:space="preserve">выбор способов соединений  на основе свойств марок материала 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032929" w:rsidRPr="00EE75F1" w:rsidTr="00386332">
        <w:tc>
          <w:tcPr>
            <w:tcW w:w="1516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выбирать материалы на основе анализа их свойств,  для конкретного применения</w:t>
            </w:r>
          </w:p>
        </w:tc>
        <w:tc>
          <w:tcPr>
            <w:tcW w:w="2067" w:type="pct"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sz w:val="24"/>
                <w:szCs w:val="24"/>
                <w:lang w:eastAsia="ru-RU"/>
              </w:rPr>
            </w:pPr>
            <w:r w:rsidRPr="00EE75F1">
              <w:rPr>
                <w:bCs/>
                <w:sz w:val="24"/>
                <w:szCs w:val="24"/>
                <w:lang w:eastAsia="ru-RU"/>
              </w:rPr>
              <w:t>выбор метода обработки детали соответствует  типу и свойствам материала</w:t>
            </w:r>
          </w:p>
        </w:tc>
        <w:tc>
          <w:tcPr>
            <w:tcW w:w="1417" w:type="pct"/>
            <w:vMerge/>
          </w:tcPr>
          <w:p w:rsidR="00032929" w:rsidRPr="00EE75F1" w:rsidRDefault="00032929" w:rsidP="00386332">
            <w:pPr>
              <w:widowControl/>
              <w:autoSpaceDE/>
              <w:autoSpaceDN/>
              <w:spacing w:after="200"/>
              <w:rPr>
                <w:bCs/>
                <w:i/>
                <w:sz w:val="24"/>
                <w:szCs w:val="24"/>
                <w:lang w:eastAsia="ru-RU"/>
              </w:rPr>
            </w:pPr>
          </w:p>
        </w:tc>
      </w:tr>
    </w:tbl>
    <w:p w:rsidR="00032929" w:rsidRPr="00EE75F1" w:rsidRDefault="00032929" w:rsidP="00032929">
      <w:pPr>
        <w:widowControl/>
        <w:autoSpaceDE/>
        <w:autoSpaceDN/>
        <w:spacing w:after="200"/>
        <w:rPr>
          <w:b/>
          <w:sz w:val="24"/>
          <w:szCs w:val="24"/>
        </w:rPr>
      </w:pPr>
    </w:p>
    <w:p w:rsidR="00386332" w:rsidRDefault="00386332">
      <w:pPr>
        <w:widowControl/>
        <w:autoSpaceDE/>
        <w:autoSpaceDN/>
        <w:spacing w:line="360" w:lineRule="auto"/>
        <w:jc w:val="both"/>
      </w:pPr>
      <w:r>
        <w:br w:type="page"/>
      </w:r>
    </w:p>
    <w:p w:rsidR="00386332" w:rsidRDefault="00386332" w:rsidP="00386332">
      <w:pPr>
        <w:ind w:firstLine="340"/>
        <w:rPr>
          <w:sz w:val="24"/>
          <w:szCs w:val="24"/>
        </w:rPr>
        <w:sectPr w:rsidR="00386332" w:rsidSect="00386332">
          <w:headerReference w:type="default" r:id="rId16"/>
          <w:pgSz w:w="11906" w:h="16838"/>
          <w:pgMar w:top="1134" w:right="850" w:bottom="1134" w:left="1701" w:header="709" w:footer="709" w:gutter="0"/>
          <w:cols w:space="720"/>
          <w:docGrid w:linePitch="299"/>
        </w:sectPr>
      </w:pPr>
    </w:p>
    <w:p w:rsidR="00386332" w:rsidRDefault="00386332" w:rsidP="00386332">
      <w:pPr>
        <w:ind w:firstLine="340"/>
        <w:rPr>
          <w:sz w:val="24"/>
          <w:szCs w:val="24"/>
        </w:rPr>
        <w:sectPr w:rsidR="00386332" w:rsidSect="00386332"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7165726" cy="9848193"/>
            <wp:effectExtent l="19050" t="0" r="0" b="0"/>
            <wp:docPr id="2" name="Рисунок 2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130" cy="9856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332" w:rsidRPr="00433922" w:rsidRDefault="00386332" w:rsidP="00386332">
      <w:pPr>
        <w:ind w:firstLine="340"/>
        <w:rPr>
          <w:color w:val="FF0000"/>
          <w:sz w:val="24"/>
          <w:szCs w:val="24"/>
        </w:rPr>
      </w:pPr>
      <w:r w:rsidRPr="005E2F9D">
        <w:rPr>
          <w:sz w:val="24"/>
          <w:szCs w:val="24"/>
        </w:rPr>
        <w:lastRenderedPageBreak/>
        <w:t xml:space="preserve">Рабочая </w:t>
      </w:r>
      <w:r w:rsidRPr="005E2F9D">
        <w:rPr>
          <w:color w:val="000000"/>
          <w:sz w:val="24"/>
          <w:szCs w:val="24"/>
        </w:rPr>
        <w:t>программа учебной дисциплины ОП.0</w:t>
      </w:r>
      <w:r>
        <w:rPr>
          <w:color w:val="000000"/>
          <w:sz w:val="24"/>
          <w:szCs w:val="24"/>
        </w:rPr>
        <w:t>2</w:t>
      </w:r>
      <w:r w:rsidRPr="005E2F9D">
        <w:rPr>
          <w:color w:val="000000"/>
          <w:sz w:val="24"/>
          <w:szCs w:val="24"/>
        </w:rPr>
        <w:t xml:space="preserve"> Электротехника</w:t>
      </w:r>
      <w:r>
        <w:rPr>
          <w:color w:val="000000"/>
          <w:sz w:val="24"/>
          <w:szCs w:val="24"/>
        </w:rPr>
        <w:t xml:space="preserve"> </w:t>
      </w:r>
      <w:r w:rsidRPr="005E2F9D">
        <w:rPr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профессии 23.01.17 </w:t>
      </w:r>
      <w:r w:rsidRPr="005E2F9D">
        <w:rPr>
          <w:color w:val="000000"/>
          <w:sz w:val="24"/>
          <w:szCs w:val="24"/>
        </w:rPr>
        <w:t>Мастер по ремонту и обслуживанию автомобилей</w:t>
      </w:r>
      <w:r w:rsidRPr="005E2F9D">
        <w:rPr>
          <w:sz w:val="24"/>
          <w:szCs w:val="24"/>
        </w:rPr>
        <w:t xml:space="preserve">, </w:t>
      </w:r>
      <w:r w:rsidRPr="005E2F9D">
        <w:rPr>
          <w:bCs/>
          <w:sz w:val="24"/>
          <w:szCs w:val="24"/>
        </w:rPr>
        <w:t xml:space="preserve">утвержденного приказом </w:t>
      </w:r>
      <w:r w:rsidRPr="00920F01">
        <w:rPr>
          <w:bCs/>
          <w:sz w:val="24"/>
          <w:szCs w:val="24"/>
        </w:rPr>
        <w:t>Мин</w:t>
      </w:r>
      <w:r>
        <w:rPr>
          <w:bCs/>
          <w:sz w:val="24"/>
          <w:szCs w:val="24"/>
        </w:rPr>
        <w:t>просвещения</w:t>
      </w:r>
      <w:r w:rsidRPr="00920F01">
        <w:rPr>
          <w:bCs/>
          <w:sz w:val="24"/>
          <w:szCs w:val="24"/>
        </w:rPr>
        <w:t xml:space="preserve"> России от</w:t>
      </w:r>
      <w:r>
        <w:rPr>
          <w:bCs/>
          <w:sz w:val="24"/>
          <w:szCs w:val="24"/>
        </w:rPr>
        <w:t xml:space="preserve"> 16</w:t>
      </w:r>
      <w:r w:rsidRPr="00920F01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августа</w:t>
      </w:r>
      <w:r w:rsidRPr="00920F01">
        <w:rPr>
          <w:bCs/>
          <w:sz w:val="24"/>
          <w:szCs w:val="24"/>
        </w:rPr>
        <w:t xml:space="preserve"> 20</w:t>
      </w:r>
      <w:r>
        <w:rPr>
          <w:bCs/>
          <w:sz w:val="24"/>
          <w:szCs w:val="24"/>
        </w:rPr>
        <w:t>24</w:t>
      </w:r>
      <w:r w:rsidRPr="00920F01">
        <w:rPr>
          <w:bCs/>
          <w:sz w:val="24"/>
          <w:szCs w:val="24"/>
        </w:rPr>
        <w:t xml:space="preserve"> г. № </w:t>
      </w:r>
      <w:r>
        <w:rPr>
          <w:bCs/>
          <w:sz w:val="24"/>
          <w:szCs w:val="24"/>
        </w:rPr>
        <w:t>380</w:t>
      </w:r>
      <w:r w:rsidRPr="00920F01">
        <w:rPr>
          <w:bCs/>
          <w:sz w:val="24"/>
          <w:szCs w:val="24"/>
        </w:rPr>
        <w:t xml:space="preserve"> (далее - ФГОС СПО) </w:t>
      </w:r>
    </w:p>
    <w:p w:rsidR="00386332" w:rsidRPr="005F1C37" w:rsidRDefault="00386332" w:rsidP="00386332">
      <w:pPr>
        <w:spacing w:line="360" w:lineRule="auto"/>
        <w:rPr>
          <w:sz w:val="24"/>
          <w:szCs w:val="24"/>
        </w:rPr>
      </w:pPr>
    </w:p>
    <w:p w:rsidR="00386332" w:rsidRPr="005F1C37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  <w:r w:rsidRPr="005F1C37">
        <w:rPr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86332" w:rsidRPr="005F1C37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  <w:r w:rsidRPr="005F1C37">
        <w:rPr>
          <w:sz w:val="24"/>
          <w:szCs w:val="24"/>
        </w:rPr>
        <w:t>Разработчик: Тюнева Елена Александровна</w:t>
      </w:r>
      <w:r>
        <w:rPr>
          <w:sz w:val="24"/>
          <w:szCs w:val="24"/>
        </w:rPr>
        <w:t>, преподаватель высшей квалификационной</w:t>
      </w: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  <w:r>
        <w:rPr>
          <w:sz w:val="24"/>
          <w:szCs w:val="24"/>
        </w:rPr>
        <w:t>категории.</w:t>
      </w: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</w:p>
    <w:p w:rsidR="00386332" w:rsidRPr="003124A7" w:rsidRDefault="00386332" w:rsidP="00386332">
      <w:pPr>
        <w:jc w:val="center"/>
        <w:rPr>
          <w:b/>
          <w:sz w:val="24"/>
          <w:szCs w:val="24"/>
        </w:rPr>
      </w:pPr>
      <w:r w:rsidRPr="003124A7">
        <w:rPr>
          <w:b/>
          <w:sz w:val="24"/>
          <w:szCs w:val="24"/>
        </w:rPr>
        <w:t>СОДЕРЖАНИЕ</w:t>
      </w:r>
    </w:p>
    <w:p w:rsidR="00386332" w:rsidRPr="003124A7" w:rsidRDefault="00386332" w:rsidP="00386332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jc w:val="center"/>
        <w:tblLook w:val="01E0"/>
      </w:tblPr>
      <w:tblGrid>
        <w:gridCol w:w="7339"/>
        <w:gridCol w:w="1814"/>
      </w:tblGrid>
      <w:tr w:rsidR="00386332" w:rsidRPr="003124A7" w:rsidTr="00386332">
        <w:trPr>
          <w:trHeight w:val="851"/>
          <w:jc w:val="center"/>
        </w:trPr>
        <w:tc>
          <w:tcPr>
            <w:tcW w:w="7339" w:type="dxa"/>
            <w:hideMark/>
          </w:tcPr>
          <w:p w:rsidR="00386332" w:rsidRPr="003124A7" w:rsidRDefault="00386332" w:rsidP="00386332">
            <w:pPr>
              <w:widowControl/>
              <w:numPr>
                <w:ilvl w:val="0"/>
                <w:numId w:val="4"/>
              </w:numPr>
              <w:tabs>
                <w:tab w:val="num" w:pos="284"/>
              </w:tabs>
              <w:suppressAutoHyphens/>
              <w:autoSpaceDE/>
              <w:autoSpaceDN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ПАСПОРТ РАБОЧЕЙ</w:t>
            </w:r>
            <w:r w:rsidRPr="003124A7">
              <w:rPr>
                <w:sz w:val="24"/>
                <w:szCs w:val="24"/>
              </w:rPr>
              <w:t xml:space="preserve"> ПРОГРАММЫ УЧЕБНОЙ ДИСЦИПЛИНЫ</w:t>
            </w:r>
          </w:p>
        </w:tc>
        <w:tc>
          <w:tcPr>
            <w:tcW w:w="1814" w:type="dxa"/>
            <w:hideMark/>
          </w:tcPr>
          <w:p w:rsidR="00386332" w:rsidRPr="003124A7" w:rsidRDefault="00386332" w:rsidP="00386332">
            <w:pPr>
              <w:ind w:left="714" w:hanging="357"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3</w:t>
            </w:r>
          </w:p>
        </w:tc>
      </w:tr>
      <w:tr w:rsidR="00386332" w:rsidRPr="003124A7" w:rsidTr="00386332">
        <w:trPr>
          <w:trHeight w:val="723"/>
          <w:jc w:val="center"/>
        </w:trPr>
        <w:tc>
          <w:tcPr>
            <w:tcW w:w="7339" w:type="dxa"/>
          </w:tcPr>
          <w:p w:rsidR="00386332" w:rsidRPr="003124A7" w:rsidRDefault="00386332" w:rsidP="00386332">
            <w:pPr>
              <w:widowControl/>
              <w:numPr>
                <w:ilvl w:val="0"/>
                <w:numId w:val="4"/>
              </w:numPr>
              <w:tabs>
                <w:tab w:val="num" w:pos="284"/>
              </w:tabs>
              <w:suppressAutoHyphens/>
              <w:autoSpaceDE/>
              <w:autoSpaceDN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СТРУКТУРА И СОДЕРЖАНИЕ УЧЕБНОЙ ДИСЦИПЛИНЫ</w:t>
            </w:r>
          </w:p>
          <w:p w:rsidR="00386332" w:rsidRPr="003124A7" w:rsidRDefault="00386332" w:rsidP="00386332">
            <w:pPr>
              <w:suppressAutoHyphens/>
              <w:ind w:left="644"/>
              <w:rPr>
                <w:sz w:val="24"/>
                <w:szCs w:val="24"/>
              </w:rPr>
            </w:pPr>
          </w:p>
        </w:tc>
        <w:tc>
          <w:tcPr>
            <w:tcW w:w="1814" w:type="dxa"/>
            <w:hideMark/>
          </w:tcPr>
          <w:p w:rsidR="00386332" w:rsidRPr="003124A7" w:rsidRDefault="00386332" w:rsidP="00386332">
            <w:pPr>
              <w:ind w:left="644" w:hanging="357"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 6</w:t>
            </w:r>
          </w:p>
        </w:tc>
      </w:tr>
      <w:tr w:rsidR="00386332" w:rsidRPr="003124A7" w:rsidTr="00386332">
        <w:trPr>
          <w:trHeight w:val="705"/>
          <w:jc w:val="center"/>
        </w:trPr>
        <w:tc>
          <w:tcPr>
            <w:tcW w:w="7339" w:type="dxa"/>
            <w:hideMark/>
          </w:tcPr>
          <w:p w:rsidR="00386332" w:rsidRPr="003124A7" w:rsidRDefault="00386332" w:rsidP="00386332">
            <w:pPr>
              <w:widowControl/>
              <w:numPr>
                <w:ilvl w:val="0"/>
                <w:numId w:val="4"/>
              </w:numPr>
              <w:tabs>
                <w:tab w:val="num" w:pos="284"/>
              </w:tabs>
              <w:suppressAutoHyphens/>
              <w:autoSpaceDE/>
              <w:autoSpaceDN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386332" w:rsidRPr="003124A7" w:rsidRDefault="00386332" w:rsidP="00386332">
            <w:pPr>
              <w:ind w:left="644" w:hanging="357"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10</w:t>
            </w:r>
          </w:p>
        </w:tc>
      </w:tr>
      <w:tr w:rsidR="00386332" w:rsidRPr="003124A7" w:rsidTr="00386332">
        <w:trPr>
          <w:trHeight w:val="851"/>
          <w:jc w:val="center"/>
        </w:trPr>
        <w:tc>
          <w:tcPr>
            <w:tcW w:w="7339" w:type="dxa"/>
            <w:hideMark/>
          </w:tcPr>
          <w:p w:rsidR="00386332" w:rsidRPr="003124A7" w:rsidRDefault="00386332" w:rsidP="00386332">
            <w:pPr>
              <w:widowControl/>
              <w:numPr>
                <w:ilvl w:val="0"/>
                <w:numId w:val="4"/>
              </w:numPr>
              <w:suppressAutoHyphens/>
              <w:autoSpaceDE/>
              <w:autoSpaceDN/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386332" w:rsidRPr="003124A7" w:rsidRDefault="00386332" w:rsidP="00386332">
            <w:pPr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     1</w:t>
            </w:r>
            <w:r>
              <w:rPr>
                <w:sz w:val="24"/>
                <w:szCs w:val="24"/>
              </w:rPr>
              <w:t>1</w:t>
            </w:r>
          </w:p>
        </w:tc>
      </w:tr>
    </w:tbl>
    <w:p w:rsidR="00386332" w:rsidRPr="003124A7" w:rsidRDefault="00386332" w:rsidP="00386332">
      <w:pPr>
        <w:rPr>
          <w:b/>
          <w:sz w:val="24"/>
          <w:szCs w:val="24"/>
        </w:rPr>
      </w:pPr>
    </w:p>
    <w:p w:rsidR="00386332" w:rsidRPr="003124A7" w:rsidRDefault="00386332" w:rsidP="00386332">
      <w:pPr>
        <w:jc w:val="center"/>
        <w:rPr>
          <w:b/>
          <w:sz w:val="24"/>
          <w:szCs w:val="24"/>
        </w:rPr>
      </w:pPr>
      <w:r w:rsidRPr="003124A7">
        <w:rPr>
          <w:b/>
          <w:sz w:val="24"/>
          <w:szCs w:val="24"/>
        </w:rPr>
        <w:br w:type="page"/>
      </w:r>
    </w:p>
    <w:p w:rsidR="00386332" w:rsidRPr="003124A7" w:rsidRDefault="00386332" w:rsidP="00386332">
      <w:pPr>
        <w:jc w:val="center"/>
        <w:rPr>
          <w:b/>
          <w:sz w:val="24"/>
          <w:szCs w:val="24"/>
        </w:rPr>
      </w:pPr>
      <w:r w:rsidRPr="003124A7">
        <w:rPr>
          <w:b/>
          <w:sz w:val="24"/>
          <w:szCs w:val="24"/>
        </w:rPr>
        <w:lastRenderedPageBreak/>
        <w:t>1. ОБЩАЯ ХАРАКТЕРИСТИКА РАБОЧЕЙ</w:t>
      </w:r>
      <w:r>
        <w:rPr>
          <w:b/>
          <w:sz w:val="24"/>
          <w:szCs w:val="24"/>
        </w:rPr>
        <w:t xml:space="preserve"> </w:t>
      </w:r>
      <w:r w:rsidRPr="003124A7">
        <w:rPr>
          <w:b/>
          <w:sz w:val="24"/>
          <w:szCs w:val="24"/>
        </w:rPr>
        <w:t>ПРОГРАММЫ УЧЕБНОЙ</w:t>
      </w:r>
      <w:r>
        <w:rPr>
          <w:b/>
          <w:sz w:val="24"/>
          <w:szCs w:val="24"/>
        </w:rPr>
        <w:t xml:space="preserve"> </w:t>
      </w:r>
      <w:r w:rsidRPr="003124A7">
        <w:rPr>
          <w:b/>
          <w:sz w:val="24"/>
          <w:szCs w:val="24"/>
        </w:rPr>
        <w:t>ДИСЦИПЛИНЫ</w:t>
      </w:r>
      <w:r>
        <w:rPr>
          <w:b/>
          <w:sz w:val="24"/>
          <w:szCs w:val="24"/>
        </w:rPr>
        <w:t xml:space="preserve"> </w:t>
      </w:r>
      <w:r w:rsidRPr="003124A7">
        <w:rPr>
          <w:b/>
          <w:sz w:val="24"/>
          <w:szCs w:val="24"/>
        </w:rPr>
        <w:t>ОП.0</w:t>
      </w:r>
      <w:r>
        <w:rPr>
          <w:b/>
          <w:sz w:val="24"/>
          <w:szCs w:val="24"/>
        </w:rPr>
        <w:t>2</w:t>
      </w:r>
      <w:r w:rsidRPr="003124A7">
        <w:rPr>
          <w:b/>
          <w:sz w:val="24"/>
          <w:szCs w:val="24"/>
        </w:rPr>
        <w:t xml:space="preserve">. </w:t>
      </w:r>
      <w:r w:rsidRPr="003124A7">
        <w:rPr>
          <w:b/>
          <w:caps/>
          <w:sz w:val="24"/>
          <w:szCs w:val="24"/>
        </w:rPr>
        <w:t>Электротехника</w:t>
      </w:r>
    </w:p>
    <w:p w:rsidR="00386332" w:rsidRPr="003124A7" w:rsidRDefault="00386332" w:rsidP="00386332">
      <w:pPr>
        <w:pStyle w:val="a5"/>
        <w:widowControl/>
        <w:numPr>
          <w:ilvl w:val="1"/>
          <w:numId w:val="5"/>
        </w:numPr>
        <w:suppressAutoHyphens/>
        <w:autoSpaceDE/>
        <w:autoSpaceDN/>
        <w:spacing w:before="120" w:after="120"/>
        <w:ind w:left="426" w:hanging="426"/>
        <w:jc w:val="both"/>
        <w:rPr>
          <w:b/>
        </w:rPr>
      </w:pPr>
      <w:r>
        <w:rPr>
          <w:b/>
        </w:rPr>
        <w:t xml:space="preserve"> Цель и м</w:t>
      </w:r>
      <w:r w:rsidRPr="003124A7">
        <w:rPr>
          <w:b/>
        </w:rPr>
        <w:t>есто дисциплины в структуре образовательной программы</w:t>
      </w:r>
    </w:p>
    <w:p w:rsidR="00386332" w:rsidRPr="008A5933" w:rsidRDefault="00386332" w:rsidP="00386332">
      <w:pPr>
        <w:spacing w:line="276" w:lineRule="auto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8A5933">
        <w:rPr>
          <w:sz w:val="24"/>
          <w:szCs w:val="24"/>
        </w:rPr>
        <w:t>Цель дисциплины «ОП.0</w:t>
      </w:r>
      <w:r>
        <w:rPr>
          <w:sz w:val="24"/>
          <w:szCs w:val="24"/>
        </w:rPr>
        <w:t>2</w:t>
      </w:r>
      <w:r w:rsidRPr="008A5933">
        <w:rPr>
          <w:sz w:val="24"/>
          <w:szCs w:val="24"/>
        </w:rPr>
        <w:t xml:space="preserve"> </w:t>
      </w:r>
      <w:r w:rsidRPr="008A5933">
        <w:rPr>
          <w:rFonts w:eastAsia="Batang"/>
          <w:sz w:val="24"/>
          <w:szCs w:val="24"/>
        </w:rPr>
        <w:t>Электротехника</w:t>
      </w:r>
      <w:r w:rsidRPr="008A5933">
        <w:rPr>
          <w:sz w:val="24"/>
          <w:szCs w:val="24"/>
        </w:rPr>
        <w:t xml:space="preserve">»: формирование </w:t>
      </w:r>
      <w:r w:rsidRPr="008A5933">
        <w:rPr>
          <w:rFonts w:eastAsia="Batang"/>
          <w:sz w:val="24"/>
          <w:szCs w:val="24"/>
        </w:rPr>
        <w:t>представлений о совокупности теоретических и практических знаний в области электрических цепей и освоение студентами основных навыков анализа цепей, которые необходимы для успешного усвоения других общепрофессиональных дисциплин</w:t>
      </w:r>
      <w:r>
        <w:rPr>
          <w:rFonts w:eastAsia="Batang"/>
          <w:sz w:val="24"/>
          <w:szCs w:val="24"/>
        </w:rPr>
        <w:t xml:space="preserve"> и междисциплинарных курсов</w:t>
      </w:r>
      <w:r w:rsidRPr="008A5933">
        <w:rPr>
          <w:rFonts w:eastAsia="Batang"/>
          <w:sz w:val="24"/>
          <w:szCs w:val="24"/>
        </w:rPr>
        <w:t xml:space="preserve"> последующей подготовки.</w:t>
      </w:r>
    </w:p>
    <w:p w:rsidR="00386332" w:rsidRPr="00707758" w:rsidRDefault="00386332" w:rsidP="00386332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Pr="008A5933">
        <w:rPr>
          <w:sz w:val="24"/>
          <w:szCs w:val="24"/>
        </w:rPr>
        <w:t xml:space="preserve">Дисциплина «ОП.01 </w:t>
      </w:r>
      <w:r w:rsidRPr="008A5933">
        <w:rPr>
          <w:rFonts w:eastAsia="Batang"/>
          <w:sz w:val="24"/>
          <w:szCs w:val="24"/>
        </w:rPr>
        <w:t>Электротехника</w:t>
      </w:r>
      <w:r w:rsidRPr="008A5933">
        <w:rPr>
          <w:sz w:val="24"/>
          <w:szCs w:val="24"/>
        </w:rPr>
        <w:t xml:space="preserve">» включена в обязательную часть общепрофессионального </w:t>
      </w:r>
      <w:r w:rsidRPr="00707758">
        <w:rPr>
          <w:sz w:val="24"/>
          <w:szCs w:val="24"/>
        </w:rPr>
        <w:t>цикла образовательной программы.</w:t>
      </w:r>
    </w:p>
    <w:p w:rsidR="00386332" w:rsidRPr="003124A7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/>
        <w:ind w:firstLine="567"/>
        <w:rPr>
          <w:color w:val="000000"/>
          <w:sz w:val="24"/>
          <w:szCs w:val="24"/>
        </w:rPr>
      </w:pPr>
    </w:p>
    <w:p w:rsidR="00386332" w:rsidRDefault="00386332" w:rsidP="00386332">
      <w:pPr>
        <w:pStyle w:val="a5"/>
        <w:widowControl/>
        <w:numPr>
          <w:ilvl w:val="1"/>
          <w:numId w:val="5"/>
        </w:numPr>
        <w:suppressAutoHyphens/>
        <w:autoSpaceDE/>
        <w:autoSpaceDN/>
        <w:spacing w:after="60"/>
        <w:rPr>
          <w:b/>
        </w:rPr>
      </w:pPr>
      <w:r w:rsidRPr="003124A7">
        <w:rPr>
          <w:b/>
        </w:rPr>
        <w:t xml:space="preserve"> </w:t>
      </w:r>
      <w:r>
        <w:rPr>
          <w:b/>
        </w:rPr>
        <w:t>П</w:t>
      </w:r>
      <w:r w:rsidRPr="003124A7">
        <w:rPr>
          <w:b/>
        </w:rPr>
        <w:t>ланируемые результаты освоения дисциплины:</w:t>
      </w:r>
    </w:p>
    <w:p w:rsidR="00386332" w:rsidRPr="008A5933" w:rsidRDefault="00386332" w:rsidP="00386332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8A5933">
        <w:rPr>
          <w:sz w:val="24"/>
          <w:szCs w:val="24"/>
        </w:rPr>
        <w:t>В результате освоения дисциплины обучающийся должен:</w:t>
      </w:r>
    </w:p>
    <w:p w:rsidR="00386332" w:rsidRPr="008A5933" w:rsidRDefault="00386332" w:rsidP="00386332">
      <w:pPr>
        <w:suppressAutoHyphens/>
        <w:spacing w:after="60"/>
        <w:rPr>
          <w:b/>
          <w:sz w:val="24"/>
          <w:szCs w:val="24"/>
        </w:rPr>
      </w:pPr>
      <w:r w:rsidRPr="008A5933">
        <w:rPr>
          <w:b/>
          <w:sz w:val="24"/>
          <w:szCs w:val="24"/>
        </w:rPr>
        <w:t>Уметь:</w:t>
      </w:r>
    </w:p>
    <w:p w:rsidR="00386332" w:rsidRPr="008A5933" w:rsidRDefault="00386332" w:rsidP="00386332">
      <w:pPr>
        <w:pStyle w:val="a5"/>
        <w:widowControl/>
        <w:numPr>
          <w:ilvl w:val="0"/>
          <w:numId w:val="9"/>
        </w:numPr>
        <w:autoSpaceDE/>
        <w:autoSpaceDN/>
        <w:spacing w:line="276" w:lineRule="auto"/>
      </w:pPr>
      <w:r w:rsidRPr="008A5933">
        <w:t>пользоваться электроизмерительными приборами</w:t>
      </w:r>
      <w:r>
        <w:t>,</w:t>
      </w:r>
    </w:p>
    <w:p w:rsidR="00386332" w:rsidRPr="008A5933" w:rsidRDefault="00386332" w:rsidP="00386332">
      <w:pPr>
        <w:pStyle w:val="a5"/>
        <w:widowControl/>
        <w:numPr>
          <w:ilvl w:val="0"/>
          <w:numId w:val="9"/>
        </w:numPr>
        <w:autoSpaceDE/>
        <w:autoSpaceDN/>
        <w:spacing w:line="276" w:lineRule="auto"/>
      </w:pPr>
      <w:r w:rsidRPr="008A5933">
        <w:t xml:space="preserve">производить проверку </w:t>
      </w:r>
      <w:r>
        <w:t>электронных и электрических эле</w:t>
      </w:r>
      <w:r w:rsidRPr="008A5933">
        <w:t>ментов автомобиля</w:t>
      </w:r>
      <w:r>
        <w:t>,</w:t>
      </w:r>
    </w:p>
    <w:p w:rsidR="00386332" w:rsidRPr="008A5933" w:rsidRDefault="00386332" w:rsidP="00386332">
      <w:pPr>
        <w:pStyle w:val="a5"/>
        <w:widowControl/>
        <w:numPr>
          <w:ilvl w:val="0"/>
          <w:numId w:val="9"/>
        </w:numPr>
        <w:suppressAutoHyphens/>
        <w:autoSpaceDE/>
        <w:autoSpaceDN/>
        <w:spacing w:line="276" w:lineRule="auto"/>
        <w:rPr>
          <w:b/>
        </w:rPr>
      </w:pPr>
      <w:r w:rsidRPr="008A5933">
        <w:t>производить подбор элементов электрических цепей и электронных схем</w:t>
      </w:r>
      <w:r>
        <w:t>.</w:t>
      </w:r>
    </w:p>
    <w:p w:rsidR="00386332" w:rsidRPr="008A5933" w:rsidRDefault="00386332" w:rsidP="00386332">
      <w:pPr>
        <w:suppressAutoHyphens/>
        <w:rPr>
          <w:b/>
          <w:sz w:val="24"/>
          <w:szCs w:val="24"/>
        </w:rPr>
      </w:pPr>
      <w:r w:rsidRPr="008A5933">
        <w:rPr>
          <w:b/>
          <w:sz w:val="24"/>
          <w:szCs w:val="24"/>
        </w:rPr>
        <w:t>Знать:</w:t>
      </w:r>
    </w:p>
    <w:p w:rsidR="00386332" w:rsidRPr="008A5933" w:rsidRDefault="00386332" w:rsidP="00386332">
      <w:pPr>
        <w:pStyle w:val="a5"/>
        <w:widowControl/>
        <w:numPr>
          <w:ilvl w:val="0"/>
          <w:numId w:val="10"/>
        </w:numPr>
        <w:suppressAutoHyphens/>
        <w:autoSpaceDE/>
        <w:autoSpaceDN/>
        <w:spacing w:line="276" w:lineRule="auto"/>
      </w:pPr>
      <w:r w:rsidRPr="008A5933">
        <w:t>взаимосвязь между материалом, сечением проводника и предельно допустимым током через него;</w:t>
      </w:r>
    </w:p>
    <w:p w:rsidR="00386332" w:rsidRPr="008A5933" w:rsidRDefault="00386332" w:rsidP="00386332">
      <w:pPr>
        <w:pStyle w:val="a5"/>
        <w:widowControl/>
        <w:numPr>
          <w:ilvl w:val="0"/>
          <w:numId w:val="10"/>
        </w:numPr>
        <w:suppressAutoHyphens/>
        <w:autoSpaceDE/>
        <w:autoSpaceDN/>
        <w:spacing w:line="276" w:lineRule="auto"/>
      </w:pPr>
      <w:r w:rsidRPr="008A5933">
        <w:t>электрическую совместимость проводников, выполненных из разных материалов;</w:t>
      </w:r>
    </w:p>
    <w:p w:rsidR="00386332" w:rsidRPr="008A5933" w:rsidRDefault="00386332" w:rsidP="00386332">
      <w:pPr>
        <w:pStyle w:val="a5"/>
        <w:widowControl/>
        <w:numPr>
          <w:ilvl w:val="0"/>
          <w:numId w:val="10"/>
        </w:numPr>
        <w:autoSpaceDE/>
        <w:autoSpaceDN/>
        <w:spacing w:line="276" w:lineRule="auto"/>
      </w:pPr>
      <w:r w:rsidRPr="008A5933">
        <w:t>методы расчета и измерения основных параметров электрических, магнитных и электронных цепей;</w:t>
      </w:r>
    </w:p>
    <w:p w:rsidR="00386332" w:rsidRPr="008A5933" w:rsidRDefault="00386332" w:rsidP="00386332">
      <w:pPr>
        <w:pStyle w:val="a5"/>
        <w:widowControl/>
        <w:numPr>
          <w:ilvl w:val="0"/>
          <w:numId w:val="10"/>
        </w:numPr>
        <w:suppressAutoHyphens/>
        <w:autoSpaceDE/>
        <w:autoSpaceDN/>
        <w:spacing w:line="276" w:lineRule="auto"/>
      </w:pPr>
      <w:r w:rsidRPr="008A5933">
        <w:t>устройство и принцип действия электрических машин.</w:t>
      </w:r>
    </w:p>
    <w:p w:rsidR="00386332" w:rsidRPr="003124A7" w:rsidRDefault="00386332" w:rsidP="00386332">
      <w:pPr>
        <w:rPr>
          <w:sz w:val="24"/>
          <w:szCs w:val="24"/>
        </w:rPr>
      </w:pPr>
    </w:p>
    <w:tbl>
      <w:tblPr>
        <w:tblpPr w:leftFromText="181" w:rightFromText="18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8470"/>
      </w:tblGrid>
      <w:tr w:rsidR="00386332" w:rsidRPr="003124A7" w:rsidTr="00386332">
        <w:tc>
          <w:tcPr>
            <w:tcW w:w="1101" w:type="dxa"/>
          </w:tcPr>
          <w:p w:rsidR="00386332" w:rsidRPr="003124A7" w:rsidRDefault="00386332" w:rsidP="00386332">
            <w:pPr>
              <w:pStyle w:val="2"/>
              <w:spacing w:before="0"/>
              <w:rPr>
                <w:rStyle w:val="ad"/>
                <w:b w:val="0"/>
                <w:i/>
                <w:color w:val="FF0000"/>
              </w:rPr>
            </w:pPr>
            <w:r w:rsidRPr="003124A7">
              <w:rPr>
                <w:rStyle w:val="ad"/>
                <w:b w:val="0"/>
                <w:iCs w:val="0"/>
              </w:rPr>
              <w:t>ОК 01.</w:t>
            </w:r>
          </w:p>
        </w:tc>
        <w:tc>
          <w:tcPr>
            <w:tcW w:w="8470" w:type="dxa"/>
          </w:tcPr>
          <w:p w:rsidR="00386332" w:rsidRPr="003124A7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386332" w:rsidRPr="003124A7" w:rsidTr="00386332">
        <w:tc>
          <w:tcPr>
            <w:tcW w:w="1101" w:type="dxa"/>
          </w:tcPr>
          <w:p w:rsidR="00386332" w:rsidRPr="003124A7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3124A7">
              <w:rPr>
                <w:rStyle w:val="ad"/>
                <w:b w:val="0"/>
                <w:iCs w:val="0"/>
              </w:rPr>
              <w:t>ОК 02.</w:t>
            </w:r>
          </w:p>
        </w:tc>
        <w:tc>
          <w:tcPr>
            <w:tcW w:w="8470" w:type="dxa"/>
          </w:tcPr>
          <w:p w:rsidR="00386332" w:rsidRPr="003124A7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386332" w:rsidRPr="003124A7" w:rsidTr="00386332">
        <w:tc>
          <w:tcPr>
            <w:tcW w:w="1101" w:type="dxa"/>
          </w:tcPr>
          <w:p w:rsidR="00386332" w:rsidRPr="003124A7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3124A7">
              <w:rPr>
                <w:rStyle w:val="ad"/>
                <w:b w:val="0"/>
                <w:iCs w:val="0"/>
              </w:rPr>
              <w:t>ОК 03.</w:t>
            </w:r>
          </w:p>
        </w:tc>
        <w:tc>
          <w:tcPr>
            <w:tcW w:w="8470" w:type="dxa"/>
          </w:tcPr>
          <w:p w:rsidR="00386332" w:rsidRPr="003124A7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386332" w:rsidRPr="003124A7" w:rsidTr="00386332">
        <w:tc>
          <w:tcPr>
            <w:tcW w:w="1101" w:type="dxa"/>
          </w:tcPr>
          <w:p w:rsidR="00386332" w:rsidRPr="003124A7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3124A7">
              <w:rPr>
                <w:rStyle w:val="ad"/>
                <w:b w:val="0"/>
              </w:rPr>
              <w:t>ОК 04.</w:t>
            </w:r>
          </w:p>
        </w:tc>
        <w:tc>
          <w:tcPr>
            <w:tcW w:w="8470" w:type="dxa"/>
          </w:tcPr>
          <w:p w:rsidR="00386332" w:rsidRPr="003124A7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1"/>
        <w:gridCol w:w="8470"/>
      </w:tblGrid>
      <w:tr w:rsidR="00386332" w:rsidRPr="008A5933" w:rsidTr="00386332">
        <w:tc>
          <w:tcPr>
            <w:tcW w:w="1101" w:type="dxa"/>
          </w:tcPr>
          <w:p w:rsidR="00386332" w:rsidRPr="00875E35" w:rsidRDefault="00386332" w:rsidP="00386332">
            <w:pPr>
              <w:pStyle w:val="2"/>
              <w:spacing w:before="0"/>
              <w:rPr>
                <w:rStyle w:val="ad"/>
                <w:b w:val="0"/>
              </w:rPr>
            </w:pPr>
            <w:r w:rsidRPr="00875E35">
              <w:rPr>
                <w:rStyle w:val="ad"/>
                <w:b w:val="0"/>
              </w:rPr>
              <w:t>ПК 1.2.</w:t>
            </w:r>
          </w:p>
        </w:tc>
        <w:tc>
          <w:tcPr>
            <w:tcW w:w="8470" w:type="dxa"/>
          </w:tcPr>
          <w:p w:rsidR="00386332" w:rsidRPr="00875E35" w:rsidRDefault="00386332" w:rsidP="00386332">
            <w:pPr>
              <w:pStyle w:val="2"/>
              <w:spacing w:before="0"/>
            </w:pPr>
            <w:r w:rsidRPr="00875E35">
              <w:rPr>
                <w:b w:val="0"/>
                <w:i w:val="0"/>
              </w:rPr>
              <w:t>Осуществлять техническое обслуживание автотранспортных средств</w:t>
            </w:r>
          </w:p>
        </w:tc>
      </w:tr>
    </w:tbl>
    <w:p w:rsidR="00386332" w:rsidRDefault="00386332" w:rsidP="00386332">
      <w:pPr>
        <w:rPr>
          <w:sz w:val="24"/>
          <w:szCs w:val="24"/>
        </w:rPr>
      </w:pPr>
    </w:p>
    <w:p w:rsidR="00386332" w:rsidRPr="003124A7" w:rsidRDefault="00386332" w:rsidP="00386332">
      <w:pPr>
        <w:rPr>
          <w:sz w:val="24"/>
          <w:szCs w:val="24"/>
        </w:rPr>
      </w:pPr>
      <w:r w:rsidRPr="003124A7">
        <w:rPr>
          <w:sz w:val="24"/>
          <w:szCs w:val="24"/>
        </w:rPr>
        <w:t xml:space="preserve">Содержание дисциплины </w:t>
      </w:r>
      <w:r w:rsidRPr="003124A7">
        <w:rPr>
          <w:color w:val="000000"/>
          <w:sz w:val="24"/>
          <w:szCs w:val="24"/>
        </w:rPr>
        <w:t xml:space="preserve">ОП.01 «Электротехника» </w:t>
      </w:r>
      <w:r w:rsidRPr="003124A7">
        <w:rPr>
          <w:sz w:val="24"/>
          <w:szCs w:val="24"/>
        </w:rPr>
        <w:t>направлено:</w:t>
      </w:r>
    </w:p>
    <w:p w:rsidR="00386332" w:rsidRPr="003124A7" w:rsidRDefault="00386332" w:rsidP="00386332">
      <w:pPr>
        <w:rPr>
          <w:i/>
          <w:color w:val="0070C0"/>
          <w:sz w:val="24"/>
          <w:szCs w:val="24"/>
        </w:rPr>
      </w:pPr>
      <w:r w:rsidRPr="003124A7">
        <w:rPr>
          <w:sz w:val="24"/>
          <w:szCs w:val="24"/>
        </w:rPr>
        <w:t xml:space="preserve">-  </w:t>
      </w:r>
      <w:r w:rsidRPr="003124A7">
        <w:rPr>
          <w:b/>
          <w:sz w:val="24"/>
          <w:szCs w:val="24"/>
        </w:rPr>
        <w:t>на формирование личностных результатов:</w:t>
      </w:r>
    </w:p>
    <w:p w:rsidR="00386332" w:rsidRPr="003124A7" w:rsidRDefault="00386332" w:rsidP="00386332">
      <w:pPr>
        <w:rPr>
          <w:b/>
          <w:sz w:val="24"/>
          <w:szCs w:val="24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268"/>
      </w:tblGrid>
      <w:tr w:rsidR="00386332" w:rsidRPr="003124A7" w:rsidTr="00386332">
        <w:trPr>
          <w:trHeight w:val="120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386332" w:rsidRPr="003124A7" w:rsidTr="00386332">
        <w:trPr>
          <w:trHeight w:val="26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6332" w:rsidRPr="003124A7" w:rsidRDefault="00386332" w:rsidP="00386332">
            <w:pPr>
              <w:ind w:firstLine="33"/>
              <w:rPr>
                <w:b/>
                <w:bCs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Осознающий приоритетную ценность личности человека; </w:t>
            </w:r>
            <w:r w:rsidRPr="003124A7">
              <w:rPr>
                <w:sz w:val="24"/>
                <w:szCs w:val="24"/>
              </w:rPr>
              <w:lastRenderedPageBreak/>
              <w:t xml:space="preserve">уважающий собственную и чужую уникальность в различных ситуациях, во всех формах и видах деятельности.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lastRenderedPageBreak/>
              <w:t>ЛР 7</w:t>
            </w:r>
          </w:p>
        </w:tc>
      </w:tr>
      <w:tr w:rsidR="00386332" w:rsidRPr="003124A7" w:rsidTr="00386332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6332" w:rsidRPr="003124A7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lastRenderedPageBreak/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386332" w:rsidRPr="003124A7" w:rsidTr="00386332">
        <w:tc>
          <w:tcPr>
            <w:tcW w:w="9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Личностные результаты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3124A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3124A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386332" w:rsidRPr="003124A7" w:rsidTr="00386332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rPr>
                <w:bCs/>
                <w:sz w:val="24"/>
                <w:szCs w:val="24"/>
              </w:rPr>
            </w:pPr>
            <w:r w:rsidRPr="003124A7">
              <w:rPr>
                <w:bCs/>
                <w:sz w:val="24"/>
                <w:szCs w:val="24"/>
              </w:rPr>
              <w:t>Приобретение обучающимся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ЛР 14</w:t>
            </w:r>
          </w:p>
        </w:tc>
      </w:tr>
      <w:tr w:rsidR="00386332" w:rsidRPr="003124A7" w:rsidTr="00386332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6332" w:rsidRPr="003124A7" w:rsidRDefault="00386332" w:rsidP="00386332">
            <w:pPr>
              <w:rPr>
                <w:bCs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Уважительное отношения обучающихся к результатам собственного и чужого труда.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ЛР 19</w:t>
            </w:r>
          </w:p>
        </w:tc>
      </w:tr>
      <w:tr w:rsidR="00386332" w:rsidRPr="003124A7" w:rsidTr="00386332">
        <w:tc>
          <w:tcPr>
            <w:tcW w:w="9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Личностные результаты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3124A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3124A7">
              <w:rPr>
                <w:b/>
                <w:bCs/>
                <w:sz w:val="24"/>
                <w:szCs w:val="24"/>
              </w:rPr>
              <w:br/>
              <w:t>определенные субъектами образовательного процесса</w:t>
            </w:r>
          </w:p>
        </w:tc>
      </w:tr>
      <w:tr w:rsidR="00386332" w:rsidRPr="003124A7" w:rsidTr="00386332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rPr>
                <w:bCs/>
                <w:sz w:val="24"/>
                <w:szCs w:val="24"/>
              </w:rPr>
            </w:pPr>
            <w:r w:rsidRPr="003124A7">
              <w:rPr>
                <w:bCs/>
                <w:sz w:val="24"/>
                <w:szCs w:val="24"/>
              </w:rPr>
              <w:t>Работающий в коллективе и команде, эффективно взаимодействующий с коллегами, руководством, клиентами.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6332" w:rsidRPr="003124A7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3124A7">
              <w:rPr>
                <w:b/>
                <w:bCs/>
                <w:sz w:val="24"/>
                <w:szCs w:val="24"/>
              </w:rPr>
              <w:t>ЛР 28</w:t>
            </w:r>
          </w:p>
        </w:tc>
      </w:tr>
    </w:tbl>
    <w:p w:rsidR="00386332" w:rsidRPr="003124A7" w:rsidRDefault="00386332" w:rsidP="00386332">
      <w:pPr>
        <w:suppressAutoHyphens/>
        <w:ind w:firstLine="567"/>
        <w:rPr>
          <w:sz w:val="24"/>
          <w:szCs w:val="24"/>
        </w:rPr>
      </w:pPr>
    </w:p>
    <w:p w:rsidR="00386332" w:rsidRPr="00875E35" w:rsidRDefault="00386332" w:rsidP="00386332">
      <w:pPr>
        <w:pStyle w:val="a5"/>
        <w:widowControl/>
        <w:numPr>
          <w:ilvl w:val="0"/>
          <w:numId w:val="5"/>
        </w:numPr>
        <w:suppressAutoHyphens/>
        <w:autoSpaceDE/>
        <w:autoSpaceDN/>
        <w:spacing w:before="120" w:after="120"/>
        <w:jc w:val="center"/>
        <w:rPr>
          <w:b/>
        </w:rPr>
      </w:pPr>
      <w:r w:rsidRPr="00875E35">
        <w:rPr>
          <w:b/>
        </w:rPr>
        <w:t>СТРУКТУРА И СОДЕРЖАНИЕ УЧЕБНОЙ ДИСЦИПЛИНЫ</w:t>
      </w:r>
    </w:p>
    <w:p w:rsidR="00386332" w:rsidRPr="00875E35" w:rsidRDefault="00386332" w:rsidP="00386332">
      <w:pPr>
        <w:pStyle w:val="a5"/>
        <w:suppressAutoHyphens/>
        <w:ind w:left="360"/>
        <w:rPr>
          <w:b/>
        </w:rPr>
      </w:pPr>
    </w:p>
    <w:p w:rsidR="00386332" w:rsidRPr="003124A7" w:rsidRDefault="00386332" w:rsidP="00386332">
      <w:pPr>
        <w:suppressAutoHyphens/>
        <w:rPr>
          <w:b/>
          <w:sz w:val="24"/>
          <w:szCs w:val="24"/>
        </w:rPr>
      </w:pPr>
      <w:r w:rsidRPr="003124A7">
        <w:rPr>
          <w:b/>
          <w:sz w:val="24"/>
          <w:szCs w:val="24"/>
        </w:rPr>
        <w:t>2.1. Объем учебной дисциплины и виды учебной работы</w:t>
      </w:r>
    </w:p>
    <w:p w:rsidR="00386332" w:rsidRPr="003124A7" w:rsidRDefault="00386332" w:rsidP="00386332">
      <w:pPr>
        <w:suppressAutoHyphens/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97"/>
        <w:gridCol w:w="1774"/>
      </w:tblGrid>
      <w:tr w:rsidR="00386332" w:rsidRPr="003124A7" w:rsidTr="00386332">
        <w:trPr>
          <w:trHeight w:val="490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3124A7">
              <w:rPr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386332" w:rsidRPr="003124A7" w:rsidTr="00386332">
        <w:trPr>
          <w:trHeight w:val="490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b/>
                <w:sz w:val="24"/>
                <w:szCs w:val="24"/>
              </w:rPr>
            </w:pPr>
            <w:r w:rsidRPr="003124A7">
              <w:rPr>
                <w:b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36</w:t>
            </w:r>
          </w:p>
        </w:tc>
      </w:tr>
      <w:tr w:rsidR="00386332" w:rsidRPr="003124A7" w:rsidTr="00386332">
        <w:trPr>
          <w:trHeight w:val="323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i/>
                <w:sz w:val="24"/>
                <w:szCs w:val="24"/>
              </w:rPr>
            </w:pPr>
            <w:r w:rsidRPr="003124A7">
              <w:rPr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–</w:t>
            </w:r>
          </w:p>
        </w:tc>
      </w:tr>
      <w:tr w:rsidR="00386332" w:rsidRPr="003124A7" w:rsidTr="00386332">
        <w:trPr>
          <w:trHeight w:val="271"/>
        </w:trPr>
        <w:tc>
          <w:tcPr>
            <w:tcW w:w="5000" w:type="pct"/>
            <w:gridSpan w:val="2"/>
            <w:vAlign w:val="center"/>
          </w:tcPr>
          <w:p w:rsidR="00386332" w:rsidRPr="003124A7" w:rsidRDefault="00386332" w:rsidP="00386332">
            <w:pPr>
              <w:rPr>
                <w:iCs/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в том числе:</w:t>
            </w:r>
          </w:p>
        </w:tc>
      </w:tr>
      <w:tr w:rsidR="00386332" w:rsidRPr="003124A7" w:rsidTr="00386332">
        <w:trPr>
          <w:trHeight w:val="264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15</w:t>
            </w:r>
          </w:p>
        </w:tc>
      </w:tr>
      <w:tr w:rsidR="00386332" w:rsidRPr="003124A7" w:rsidTr="00386332">
        <w:trPr>
          <w:trHeight w:val="283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лабораторные занятия 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6</w:t>
            </w:r>
          </w:p>
        </w:tc>
      </w:tr>
      <w:tr w:rsidR="00386332" w:rsidRPr="003124A7" w:rsidTr="00386332">
        <w:trPr>
          <w:trHeight w:val="384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sz w:val="24"/>
                <w:szCs w:val="24"/>
              </w:rPr>
            </w:pPr>
            <w:r w:rsidRPr="003124A7">
              <w:rPr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13</w:t>
            </w:r>
          </w:p>
        </w:tc>
      </w:tr>
      <w:tr w:rsidR="00386332" w:rsidRPr="003124A7" w:rsidTr="00386332">
        <w:trPr>
          <w:trHeight w:val="289"/>
        </w:trPr>
        <w:tc>
          <w:tcPr>
            <w:tcW w:w="4073" w:type="pct"/>
            <w:vAlign w:val="center"/>
          </w:tcPr>
          <w:p w:rsidR="00386332" w:rsidRPr="003124A7" w:rsidRDefault="00386332" w:rsidP="00386332">
            <w:pPr>
              <w:rPr>
                <w:b/>
                <w:sz w:val="24"/>
                <w:szCs w:val="24"/>
              </w:rPr>
            </w:pPr>
            <w:r w:rsidRPr="003124A7">
              <w:rPr>
                <w:b/>
                <w:sz w:val="24"/>
                <w:szCs w:val="24"/>
              </w:rPr>
              <w:t xml:space="preserve">Промежуточная аттестация </w:t>
            </w:r>
          </w:p>
        </w:tc>
        <w:tc>
          <w:tcPr>
            <w:tcW w:w="927" w:type="pct"/>
            <w:vAlign w:val="center"/>
          </w:tcPr>
          <w:p w:rsidR="00386332" w:rsidRPr="003124A7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3124A7">
              <w:rPr>
                <w:b/>
                <w:iCs/>
                <w:sz w:val="24"/>
                <w:szCs w:val="24"/>
              </w:rPr>
              <w:t>2</w:t>
            </w:r>
          </w:p>
        </w:tc>
      </w:tr>
    </w:tbl>
    <w:p w:rsidR="00386332" w:rsidRPr="003124A7" w:rsidRDefault="00386332" w:rsidP="00386332">
      <w:pPr>
        <w:suppressAutoHyphens/>
        <w:rPr>
          <w:b/>
          <w:sz w:val="24"/>
          <w:szCs w:val="24"/>
        </w:rPr>
      </w:pPr>
    </w:p>
    <w:p w:rsidR="00386332" w:rsidRPr="003124A7" w:rsidRDefault="00386332" w:rsidP="00386332">
      <w:pPr>
        <w:suppressAutoHyphens/>
        <w:rPr>
          <w:b/>
          <w:sz w:val="24"/>
          <w:szCs w:val="24"/>
        </w:rPr>
      </w:pPr>
    </w:p>
    <w:p w:rsidR="00386332" w:rsidRPr="003124A7" w:rsidRDefault="00386332" w:rsidP="00386332">
      <w:pPr>
        <w:suppressAutoHyphens/>
        <w:rPr>
          <w:b/>
          <w:i/>
          <w:sz w:val="24"/>
          <w:szCs w:val="24"/>
        </w:rPr>
      </w:pPr>
    </w:p>
    <w:p w:rsidR="00386332" w:rsidRPr="003124A7" w:rsidRDefault="00386332" w:rsidP="00386332">
      <w:pPr>
        <w:rPr>
          <w:b/>
          <w:i/>
          <w:sz w:val="24"/>
          <w:szCs w:val="24"/>
        </w:rPr>
        <w:sectPr w:rsidR="00386332" w:rsidRPr="003124A7" w:rsidSect="00386332">
          <w:pgSz w:w="11906" w:h="16838"/>
          <w:pgMar w:top="1134" w:right="850" w:bottom="1134" w:left="1701" w:header="709" w:footer="709" w:gutter="0"/>
          <w:cols w:space="720"/>
          <w:docGrid w:linePitch="299"/>
        </w:sectPr>
      </w:pPr>
    </w:p>
    <w:p w:rsidR="00386332" w:rsidRPr="002E52FE" w:rsidRDefault="00386332" w:rsidP="00386332">
      <w:pPr>
        <w:rPr>
          <w:b/>
          <w:sz w:val="24"/>
          <w:szCs w:val="24"/>
        </w:rPr>
      </w:pPr>
      <w:r w:rsidRPr="002E52FE">
        <w:rPr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p w:rsidR="00386332" w:rsidRPr="002E52FE" w:rsidRDefault="00386332" w:rsidP="00386332">
      <w:pPr>
        <w:ind w:firstLine="708"/>
        <w:rPr>
          <w:b/>
          <w:bCs/>
          <w:sz w:val="24"/>
          <w:szCs w:val="24"/>
        </w:rPr>
      </w:pPr>
    </w:p>
    <w:tbl>
      <w:tblPr>
        <w:tblW w:w="4857" w:type="pct"/>
        <w:jc w:val="center"/>
        <w:tblInd w:w="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25"/>
        <w:gridCol w:w="8295"/>
        <w:gridCol w:w="1068"/>
        <w:gridCol w:w="1902"/>
      </w:tblGrid>
      <w:tr w:rsidR="00386332" w:rsidRPr="002E52FE" w:rsidTr="00386332">
        <w:trPr>
          <w:trHeight w:val="921"/>
          <w:jc w:val="center"/>
        </w:trPr>
        <w:tc>
          <w:tcPr>
            <w:tcW w:w="921" w:type="pct"/>
            <w:vAlign w:val="center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spacing w:after="40"/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 и формы организации</w:t>
            </w:r>
          </w:p>
          <w:p w:rsidR="00386332" w:rsidRPr="002E52FE" w:rsidRDefault="00386332" w:rsidP="00386332">
            <w:pPr>
              <w:spacing w:after="40"/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деятельности обучающихся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702" w:type="pct"/>
            <w:vAlign w:val="center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386332" w:rsidRPr="002E52FE" w:rsidTr="00386332">
        <w:trPr>
          <w:trHeight w:val="311"/>
          <w:jc w:val="center"/>
        </w:trPr>
        <w:tc>
          <w:tcPr>
            <w:tcW w:w="921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2E52FE">
              <w:rPr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2E52FE">
              <w:rPr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2E52FE">
              <w:rPr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702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2E52FE">
              <w:rPr>
                <w:b/>
                <w:bCs/>
                <w:i/>
                <w:sz w:val="24"/>
                <w:szCs w:val="24"/>
              </w:rPr>
              <w:t>4</w:t>
            </w:r>
          </w:p>
        </w:tc>
      </w:tr>
      <w:tr w:rsidR="00386332" w:rsidRPr="002E52FE" w:rsidTr="00386332">
        <w:trPr>
          <w:trHeight w:val="213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1.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 xml:space="preserve">Электробезопасность 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629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Действие электрического тока на организм, основные причины поражения электрическим током, назначение и роль защитного заземления</w:t>
            </w:r>
            <w:r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702" w:type="pct"/>
            <w:vMerge w:val="restar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ПК 1.2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  <w:r>
              <w:rPr>
                <w:bCs/>
                <w:sz w:val="24"/>
                <w:szCs w:val="24"/>
              </w:rPr>
              <w:t xml:space="preserve"> </w:t>
            </w:r>
            <w:r w:rsidRPr="002E52FE">
              <w:rPr>
                <w:bCs/>
                <w:sz w:val="24"/>
                <w:szCs w:val="24"/>
              </w:rPr>
              <w:t>ЛР 10</w:t>
            </w:r>
          </w:p>
        </w:tc>
      </w:tr>
      <w:tr w:rsidR="00386332" w:rsidRPr="002E52FE" w:rsidTr="00386332">
        <w:trPr>
          <w:trHeight w:val="553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 №1</w:t>
            </w:r>
          </w:p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«</w:t>
            </w: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t xml:space="preserve">Выбор способов </w:t>
            </w:r>
            <w:r w:rsidRPr="002E52FE">
              <w:rPr>
                <w:bCs/>
                <w:sz w:val="24"/>
                <w:szCs w:val="24"/>
              </w:rPr>
              <w:t>заземлени</w:t>
            </w:r>
            <w:r>
              <w:rPr>
                <w:bCs/>
                <w:sz w:val="24"/>
                <w:szCs w:val="24"/>
              </w:rPr>
              <w:t>я и зануления электроустановок».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1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295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2.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Электрические цепи постоянного тока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2" w:type="pct"/>
            <w:vMerge w:val="restart"/>
          </w:tcPr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ПК 1.2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1560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 xml:space="preserve">Условные обозначения, применяемые в электрических схемах; определения электрической цепи, участков и элементов цепи, ЭДС, напряжения, электрического сопротивления, проводимости. </w:t>
            </w:r>
          </w:p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Силы электрического тока, направления, единицы измерения. Закон Ома для участка и полной цепи, формулы, формулировки. Законы Кирхгофа.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591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 №2</w:t>
            </w:r>
          </w:p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Решение задач с использованием законов Ома</w:t>
            </w:r>
            <w:r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562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 №3</w:t>
            </w:r>
          </w:p>
          <w:p w:rsidR="00386332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Решение задач с использованием закона Кирхгофа</w:t>
            </w:r>
            <w:r>
              <w:rPr>
                <w:bCs/>
                <w:sz w:val="24"/>
                <w:szCs w:val="24"/>
              </w:rPr>
              <w:t>.</w:t>
            </w:r>
          </w:p>
          <w:p w:rsidR="00386332" w:rsidRPr="007B3F4F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7B3F4F">
              <w:rPr>
                <w:b/>
                <w:bCs/>
                <w:sz w:val="24"/>
                <w:szCs w:val="24"/>
              </w:rPr>
              <w:t>Контрольная работа №1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327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3.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lastRenderedPageBreak/>
              <w:t>Магнитное поле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2" w:type="pct"/>
            <w:vMerge w:val="restart"/>
          </w:tcPr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ПК 1.2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</w:tc>
      </w:tr>
      <w:tr w:rsidR="00386332" w:rsidRPr="002E52FE" w:rsidTr="00386332">
        <w:trPr>
          <w:trHeight w:val="1663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Магнитные цепи: основные сведения о магнитном поле, характеристика магнитного поля.     Действие магнитного поля на проводник с током.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 xml:space="preserve"> Электромагниты и их применение. Закон электромагнитной индукции. Правило Ленца. 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Самоиндукция. Индуктивность. Использование закона электромагнитной индукции и явления взаимоиндукции в электротехнических устройствах.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617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 №4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Расчет магнитной цепи.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292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4.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Электрические цепи переменного тока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02" w:type="pct"/>
            <w:vMerge w:val="restart"/>
          </w:tcPr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ПК 1.2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1267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  <w:u w:val="single"/>
              </w:rPr>
              <w:t>Однофазные электрические цепи переменного тока</w:t>
            </w:r>
            <w:r w:rsidRPr="002E52FE">
              <w:rPr>
                <w:bCs/>
                <w:sz w:val="24"/>
                <w:szCs w:val="24"/>
              </w:rPr>
              <w:t>: Синусоидальный переменный ток. Параметры и форма представления переменных ЭДС, напряжения и тока.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 xml:space="preserve"> Закон Ома для этих цепей. Резонанс напряжений. Разветвлённые цепи переменного тока с активным, индуктивным и ёмкостным элементами. Резонанс токов. Резонанс напряжений. Коэффициент мощности и способы его повышения.</w:t>
            </w:r>
          </w:p>
          <w:p w:rsidR="00386332" w:rsidRPr="002E52FE" w:rsidRDefault="00386332" w:rsidP="00386332">
            <w:pPr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Трехфазные электрические цепи.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742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ind w:right="738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Лабораторное  занятие№1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t>Исследование характеристик последовательного</w:t>
            </w:r>
            <w:r w:rsidRPr="002E52FE">
              <w:rPr>
                <w:bCs/>
                <w:sz w:val="24"/>
                <w:szCs w:val="24"/>
              </w:rPr>
              <w:t xml:space="preserve"> соединения активного сопротивления, емкости и индуктивности. 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684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ind w:right="738"/>
              <w:rPr>
                <w:bCs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Лабораторное  занятие№2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t>Исследование характеристик</w:t>
            </w:r>
            <w:r>
              <w:rPr>
                <w:bCs/>
                <w:sz w:val="24"/>
                <w:szCs w:val="24"/>
                <w:shd w:val="clear" w:color="auto" w:fill="FFFFFF" w:themeFill="background1"/>
              </w:rPr>
              <w:t xml:space="preserve"> </w:t>
            </w:r>
            <w:r w:rsidRPr="002E52FE">
              <w:rPr>
                <w:bCs/>
                <w:sz w:val="24"/>
                <w:szCs w:val="24"/>
              </w:rPr>
              <w:t>параллельного соединения катушки индуктивности и конденсатора.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279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5.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Электроизмерительные приборы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02" w:type="pct"/>
            <w:vMerge w:val="restart"/>
          </w:tcPr>
          <w:p w:rsidR="00386332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ПК 1.2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1701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Классификация электроизмерительных приборов. Класс точности электроизмерительных приборов.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Измерение напряжения и тока. Расширение пределов измерения вольтметров и амперметров.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 xml:space="preserve"> Измерение электрического сопротивления постоянному току. Использование электрических методов для измерения неэлектрических величин при эксплуатации и обслуживании автомобилей.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331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 №5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 xml:space="preserve">Решение задач «Определение точности измерительных приборов» </w:t>
            </w: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t xml:space="preserve">на основе </w:t>
            </w: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lastRenderedPageBreak/>
              <w:t xml:space="preserve">теории определения </w:t>
            </w:r>
            <w:r w:rsidRPr="002E52FE">
              <w:rPr>
                <w:bCs/>
                <w:sz w:val="24"/>
                <w:szCs w:val="24"/>
              </w:rPr>
              <w:t>точности измерительных</w:t>
            </w:r>
            <w:r w:rsidRPr="002E52FE">
              <w:rPr>
                <w:bCs/>
                <w:sz w:val="24"/>
                <w:szCs w:val="24"/>
                <w:shd w:val="clear" w:color="auto" w:fill="FFFFFF" w:themeFill="background1"/>
              </w:rPr>
              <w:t xml:space="preserve"> приборов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408"/>
          <w:jc w:val="center"/>
        </w:trPr>
        <w:tc>
          <w:tcPr>
            <w:tcW w:w="921" w:type="pct"/>
            <w:vMerge w:val="restart"/>
            <w:tcBorders>
              <w:right w:val="single" w:sz="6" w:space="0" w:color="auto"/>
            </w:tcBorders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lastRenderedPageBreak/>
              <w:t>Тема 6.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Трансформаторы</w:t>
            </w:r>
          </w:p>
        </w:tc>
        <w:tc>
          <w:tcPr>
            <w:tcW w:w="29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70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ПК 1.2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</w:tc>
      </w:tr>
      <w:tr w:rsidR="00386332" w:rsidRPr="002E52FE" w:rsidTr="00386332">
        <w:trPr>
          <w:trHeight w:val="1132"/>
          <w:jc w:val="center"/>
        </w:trPr>
        <w:tc>
          <w:tcPr>
            <w:tcW w:w="921" w:type="pct"/>
            <w:vMerge/>
            <w:tcBorders>
              <w:right w:val="single" w:sz="6" w:space="0" w:color="auto"/>
            </w:tcBorders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Устройство и принцип действия однофазного трансформатора. Электрическая схема однофазного трансформатора. Режимы работы трансформатора. Коэффициент полезного действия трансформатора. Трансформаторы сварочные, измерительные, автотрансформаторы.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634"/>
          <w:jc w:val="center"/>
        </w:trPr>
        <w:tc>
          <w:tcPr>
            <w:tcW w:w="921" w:type="pct"/>
            <w:vMerge/>
            <w:tcBorders>
              <w:right w:val="single" w:sz="6" w:space="0" w:color="auto"/>
            </w:tcBorders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Практическое занятие №6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Решение задач по теме: «Трансформаторы».</w:t>
            </w:r>
          </w:p>
        </w:tc>
        <w:tc>
          <w:tcPr>
            <w:tcW w:w="406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240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 xml:space="preserve">Тема 7. 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Электрические машины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702" w:type="pct"/>
            <w:vMerge w:val="restart"/>
            <w:shd w:val="clear" w:color="auto" w:fill="auto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ПК 1.2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</w:tc>
      </w:tr>
      <w:tr w:rsidR="00386332" w:rsidRPr="002E52FE" w:rsidTr="00386332">
        <w:trPr>
          <w:trHeight w:val="585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Классификация и принцип действия электрических машин. Асинхронные двигатели. Синхронные машины. Машины постоянного тока.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shd w:val="clear" w:color="auto" w:fill="auto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660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Лабораторное  занятие№3</w:t>
            </w: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.Испытание электродвигателя  постоянного тока с параллельным возбуждением.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shd w:val="clear" w:color="auto" w:fill="auto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585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Практические занятия №7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Решение задач по теме: «Электрические машины».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shd w:val="clear" w:color="auto" w:fill="auto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90"/>
          <w:jc w:val="center"/>
        </w:trPr>
        <w:tc>
          <w:tcPr>
            <w:tcW w:w="921" w:type="pct"/>
            <w:vMerge w:val="restar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Тема 8.</w:t>
            </w:r>
          </w:p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Производство, распределение и потребление электрической энергии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06" w:type="pct"/>
            <w:shd w:val="clear" w:color="auto" w:fill="E5DFEC" w:themeFill="accent4" w:themeFillTint="33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702" w:type="pct"/>
            <w:vMerge w:val="restart"/>
            <w:shd w:val="clear" w:color="auto" w:fill="auto"/>
          </w:tcPr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ОК 01- 0</w:t>
            </w:r>
            <w:r>
              <w:rPr>
                <w:bCs/>
                <w:sz w:val="24"/>
                <w:szCs w:val="24"/>
              </w:rPr>
              <w:t>4,</w:t>
            </w:r>
          </w:p>
          <w:p w:rsidR="00386332" w:rsidRPr="002E52F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ПК 1.2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7,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10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keepNext/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28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ind w:firstLine="33"/>
              <w:jc w:val="center"/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14</w:t>
            </w:r>
            <w:r>
              <w:rPr>
                <w:bCs/>
                <w:sz w:val="24"/>
                <w:szCs w:val="24"/>
              </w:rPr>
              <w:t>,</w:t>
            </w: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ЛР 19</w:t>
            </w:r>
          </w:p>
        </w:tc>
      </w:tr>
      <w:tr w:rsidR="00386332" w:rsidRPr="002E52FE" w:rsidTr="00386332">
        <w:trPr>
          <w:trHeight w:val="1533"/>
          <w:jc w:val="center"/>
        </w:trPr>
        <w:tc>
          <w:tcPr>
            <w:tcW w:w="921" w:type="pct"/>
            <w:vMerge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Производство и распределение электрической энергии. Электроэнергетические системы. Электрические станции. Электрические сети. Электроснабжение промышленных предприятий. Основные понятия и область применения электроприводов. Потребление электрической энергии.</w:t>
            </w: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</w:p>
          <w:p w:rsidR="00386332" w:rsidRPr="002E52FE" w:rsidRDefault="00386332" w:rsidP="00386332">
            <w:pPr>
              <w:jc w:val="center"/>
              <w:rPr>
                <w:sz w:val="24"/>
                <w:szCs w:val="24"/>
              </w:rPr>
            </w:pPr>
            <w:r w:rsidRPr="002E52FE">
              <w:rPr>
                <w:sz w:val="24"/>
                <w:szCs w:val="24"/>
              </w:rPr>
              <w:t>2</w:t>
            </w:r>
          </w:p>
        </w:tc>
        <w:tc>
          <w:tcPr>
            <w:tcW w:w="702" w:type="pct"/>
            <w:vMerge/>
            <w:shd w:val="clear" w:color="auto" w:fill="auto"/>
          </w:tcPr>
          <w:p w:rsidR="00386332" w:rsidRPr="002E52FE" w:rsidRDefault="00386332" w:rsidP="00386332">
            <w:pPr>
              <w:rPr>
                <w:b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495"/>
          <w:jc w:val="center"/>
        </w:trPr>
        <w:tc>
          <w:tcPr>
            <w:tcW w:w="3892" w:type="pct"/>
            <w:gridSpan w:val="2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Промежуточная аттестация в форме дифференцированного зачета</w:t>
            </w:r>
          </w:p>
        </w:tc>
        <w:tc>
          <w:tcPr>
            <w:tcW w:w="406" w:type="pct"/>
            <w:shd w:val="clear" w:color="auto" w:fill="E5DFEC" w:themeFill="accent4" w:themeFillTint="33"/>
            <w:vAlign w:val="center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2E52F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702" w:type="pct"/>
            <w:vAlign w:val="center"/>
          </w:tcPr>
          <w:p w:rsidR="00386332" w:rsidRPr="002E52FE" w:rsidRDefault="00386332" w:rsidP="00386332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386332" w:rsidRPr="002E52FE" w:rsidTr="00386332">
        <w:trPr>
          <w:trHeight w:val="20"/>
          <w:jc w:val="center"/>
        </w:trPr>
        <w:tc>
          <w:tcPr>
            <w:tcW w:w="921" w:type="pc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 xml:space="preserve">Всего </w:t>
            </w:r>
          </w:p>
        </w:tc>
        <w:tc>
          <w:tcPr>
            <w:tcW w:w="2971" w:type="pct"/>
            <w:vAlign w:val="center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0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702" w:type="pct"/>
          </w:tcPr>
          <w:p w:rsidR="00386332" w:rsidRPr="002E52FE" w:rsidRDefault="00386332" w:rsidP="00386332">
            <w:pPr>
              <w:rPr>
                <w:b/>
                <w:bCs/>
                <w:sz w:val="24"/>
                <w:szCs w:val="24"/>
              </w:rPr>
            </w:pPr>
          </w:p>
        </w:tc>
      </w:tr>
    </w:tbl>
    <w:p w:rsidR="00386332" w:rsidRPr="002E52FE" w:rsidRDefault="00386332" w:rsidP="00386332">
      <w:pPr>
        <w:rPr>
          <w:b/>
          <w:bCs/>
          <w:sz w:val="24"/>
          <w:szCs w:val="24"/>
        </w:rPr>
      </w:pPr>
    </w:p>
    <w:p w:rsidR="00386332" w:rsidRPr="002E52FE" w:rsidRDefault="00386332" w:rsidP="00386332">
      <w:pPr>
        <w:ind w:firstLine="709"/>
        <w:rPr>
          <w:i/>
          <w:sz w:val="24"/>
          <w:szCs w:val="24"/>
        </w:rPr>
        <w:sectPr w:rsidR="00386332" w:rsidRPr="002E52FE" w:rsidSect="00386332">
          <w:pgSz w:w="16840" w:h="11907" w:orient="landscape"/>
          <w:pgMar w:top="1134" w:right="850" w:bottom="1134" w:left="1701" w:header="709" w:footer="709" w:gutter="0"/>
          <w:cols w:space="720"/>
        </w:sectPr>
      </w:pPr>
      <w:bookmarkStart w:id="5" w:name="_GoBack"/>
      <w:bookmarkEnd w:id="5"/>
    </w:p>
    <w:p w:rsidR="00386332" w:rsidRPr="002E52FE" w:rsidRDefault="00386332" w:rsidP="00386332">
      <w:pPr>
        <w:rPr>
          <w:b/>
          <w:sz w:val="24"/>
          <w:szCs w:val="24"/>
        </w:rPr>
      </w:pPr>
      <w:r w:rsidRPr="002E52FE">
        <w:rPr>
          <w:b/>
          <w:sz w:val="24"/>
          <w:szCs w:val="24"/>
        </w:rPr>
        <w:lastRenderedPageBreak/>
        <w:t>3. УСЛОВИЯ РЕАЛИЗАЦИИ ПРОГРАММЫ УЧЕБНОЙ ДИСЦИПЛИНЫ</w:t>
      </w:r>
    </w:p>
    <w:p w:rsidR="00386332" w:rsidRPr="002E52FE" w:rsidRDefault="00386332" w:rsidP="00386332">
      <w:pPr>
        <w:rPr>
          <w:b/>
          <w:sz w:val="24"/>
          <w:szCs w:val="24"/>
        </w:rPr>
      </w:pPr>
    </w:p>
    <w:p w:rsidR="00386332" w:rsidRPr="007B3F4F" w:rsidRDefault="00386332" w:rsidP="00386332">
      <w:pPr>
        <w:suppressAutoHyphens/>
        <w:rPr>
          <w:bCs/>
          <w:i/>
        </w:rPr>
      </w:pPr>
      <w:r w:rsidRPr="002E52FE">
        <w:rPr>
          <w:b/>
          <w:bCs/>
          <w:sz w:val="24"/>
          <w:szCs w:val="24"/>
        </w:rPr>
        <w:t xml:space="preserve">3.1. </w:t>
      </w:r>
      <w:r w:rsidRPr="007B3F4F">
        <w:rPr>
          <w:bCs/>
          <w:u w:val="single"/>
        </w:rPr>
        <w:t>Кабинет Электротехник</w:t>
      </w:r>
      <w:r>
        <w:rPr>
          <w:bCs/>
          <w:u w:val="single"/>
        </w:rPr>
        <w:t>и</w:t>
      </w:r>
      <w:r w:rsidRPr="007B3F4F">
        <w:rPr>
          <w:bCs/>
          <w:i/>
        </w:rPr>
        <w:t xml:space="preserve"> </w:t>
      </w:r>
    </w:p>
    <w:p w:rsidR="00386332" w:rsidRPr="00932901" w:rsidRDefault="00386332" w:rsidP="00386332">
      <w:pPr>
        <w:pStyle w:val="a5"/>
        <w:widowControl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посадочные места по количеству обучающихся,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</w:pPr>
      <w:r w:rsidRPr="00932901">
        <w:rPr>
          <w:bCs/>
        </w:rPr>
        <w:t xml:space="preserve">рабочее место преподавателя, </w:t>
      </w:r>
    </w:p>
    <w:p w:rsidR="00386332" w:rsidRPr="002E52FE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</w:pPr>
      <w:r w:rsidRPr="002E52FE">
        <w:t>компьютер с лицензированным программным обеспечением,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проектор,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комплект плакатов «Общая электротехника»,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набор автоэлектрика 226 пр.</w:t>
      </w:r>
      <w:r w:rsidRPr="00932901">
        <w:rPr>
          <w:bCs/>
          <w:lang w:val="en-US"/>
        </w:rPr>
        <w:t>LICOTATCP</w:t>
      </w:r>
      <w:r w:rsidRPr="00932901">
        <w:rPr>
          <w:bCs/>
        </w:rPr>
        <w:t xml:space="preserve"> – 10352,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набор для демонтажа электропроводка (23 предмета),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демонстрационные приборы (вольтметр, амперметр, мультиметр, осциллограф),</w:t>
      </w:r>
    </w:p>
    <w:p w:rsidR="00386332" w:rsidRPr="00932901" w:rsidRDefault="00386332" w:rsidP="00386332">
      <w:pPr>
        <w:pStyle w:val="a5"/>
        <w:widowControl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rPr>
          <w:bCs/>
        </w:rPr>
      </w:pPr>
      <w:r w:rsidRPr="00932901">
        <w:rPr>
          <w:bCs/>
        </w:rPr>
        <w:t>набор оборудования ЕГЭ «Электродинамика».</w:t>
      </w:r>
    </w:p>
    <w:p w:rsidR="00386332" w:rsidRPr="002E52F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4"/>
          <w:szCs w:val="24"/>
        </w:rPr>
      </w:pPr>
    </w:p>
    <w:p w:rsidR="00386332" w:rsidRPr="002E52FE" w:rsidRDefault="00386332" w:rsidP="00386332">
      <w:pPr>
        <w:suppressAutoHyphens/>
        <w:spacing w:after="60"/>
        <w:rPr>
          <w:b/>
          <w:bCs/>
          <w:sz w:val="24"/>
          <w:szCs w:val="24"/>
        </w:rPr>
      </w:pPr>
      <w:r w:rsidRPr="002E52FE">
        <w:rPr>
          <w:b/>
          <w:bCs/>
          <w:sz w:val="24"/>
          <w:szCs w:val="24"/>
        </w:rPr>
        <w:t>3.2. Информационное обеспечение реализации программы</w:t>
      </w:r>
    </w:p>
    <w:p w:rsidR="00386332" w:rsidRPr="002E52FE" w:rsidRDefault="00386332" w:rsidP="00386332">
      <w:pPr>
        <w:ind w:left="360"/>
        <w:contextualSpacing/>
        <w:rPr>
          <w:sz w:val="24"/>
          <w:szCs w:val="24"/>
        </w:rPr>
      </w:pPr>
    </w:p>
    <w:p w:rsidR="00386332" w:rsidRPr="002E52FE" w:rsidRDefault="00386332" w:rsidP="00386332">
      <w:pPr>
        <w:contextualSpacing/>
        <w:rPr>
          <w:b/>
          <w:sz w:val="24"/>
          <w:szCs w:val="24"/>
        </w:rPr>
      </w:pPr>
      <w:r w:rsidRPr="002E52FE">
        <w:rPr>
          <w:b/>
          <w:sz w:val="24"/>
          <w:szCs w:val="24"/>
        </w:rPr>
        <w:t>3.2.1. Печатные издания</w:t>
      </w:r>
    </w:p>
    <w:p w:rsidR="00386332" w:rsidRPr="002E52FE" w:rsidRDefault="00386332" w:rsidP="00386332">
      <w:pPr>
        <w:contextualSpacing/>
        <w:rPr>
          <w:b/>
          <w:sz w:val="24"/>
          <w:szCs w:val="24"/>
        </w:rPr>
      </w:pPr>
      <w:r w:rsidRPr="002E52FE">
        <w:rPr>
          <w:b/>
          <w:sz w:val="24"/>
          <w:szCs w:val="24"/>
        </w:rPr>
        <w:t xml:space="preserve">Основные источники: </w:t>
      </w:r>
    </w:p>
    <w:p w:rsidR="00386332" w:rsidRPr="002E52FE" w:rsidRDefault="00386332" w:rsidP="00386332">
      <w:pPr>
        <w:pStyle w:val="a5"/>
        <w:widowControl/>
        <w:numPr>
          <w:ilvl w:val="0"/>
          <w:numId w:val="7"/>
        </w:numPr>
        <w:autoSpaceDE/>
        <w:autoSpaceDN/>
        <w:spacing w:before="120" w:after="120"/>
        <w:contextualSpacing/>
      </w:pPr>
      <w:r w:rsidRPr="002E52FE">
        <w:t>Немцова М.Л. Электротехника и электроника: Учебник для студентов образовательных учреждений среднего профессионального образования – М.: Академия, 202</w:t>
      </w:r>
      <w:r>
        <w:t>1, 480 с.</w:t>
      </w:r>
    </w:p>
    <w:p w:rsidR="00386332" w:rsidRPr="002E52FE" w:rsidRDefault="00386332" w:rsidP="00386332">
      <w:pPr>
        <w:pStyle w:val="a5"/>
        <w:widowControl/>
        <w:numPr>
          <w:ilvl w:val="0"/>
          <w:numId w:val="7"/>
        </w:numPr>
        <w:autoSpaceDE/>
        <w:autoSpaceDN/>
        <w:spacing w:before="120" w:after="120"/>
        <w:contextualSpacing/>
      </w:pPr>
      <w:r w:rsidRPr="002E52FE">
        <w:t xml:space="preserve">Ярочкина Г.В. Электротехника: учебник для студентов среднего профессионального образования. / Г.В. Ярочкина – 4-е изд., стер. – М.: Издательский центр «Академия», 2020.–288с. </w:t>
      </w:r>
    </w:p>
    <w:p w:rsidR="00386332" w:rsidRDefault="00386332" w:rsidP="00386332">
      <w:pPr>
        <w:pStyle w:val="a5"/>
        <w:widowControl/>
        <w:numPr>
          <w:ilvl w:val="0"/>
          <w:numId w:val="7"/>
        </w:numPr>
        <w:autoSpaceDE/>
        <w:autoSpaceDN/>
        <w:spacing w:before="120" w:after="120"/>
        <w:contextualSpacing/>
      </w:pPr>
      <w:r w:rsidRPr="002E52FE">
        <w:t>Ярочкина, Г. В. Контрольные материалы по электротехнике : учебное пособие</w:t>
      </w:r>
    </w:p>
    <w:p w:rsidR="00386332" w:rsidRPr="002E52FE" w:rsidRDefault="00386332" w:rsidP="00386332">
      <w:pPr>
        <w:pStyle w:val="a5"/>
        <w:ind w:left="720"/>
        <w:contextualSpacing/>
      </w:pPr>
      <w:r w:rsidRPr="002E52FE">
        <w:t xml:space="preserve"> для НПО / Г. В. Ярочкина. - М. : Академия, 2020.</w:t>
      </w:r>
    </w:p>
    <w:p w:rsidR="00386332" w:rsidRPr="002E52FE" w:rsidRDefault="00386332" w:rsidP="00386332">
      <w:pPr>
        <w:pStyle w:val="a5"/>
        <w:widowControl/>
        <w:numPr>
          <w:ilvl w:val="0"/>
          <w:numId w:val="7"/>
        </w:numPr>
        <w:autoSpaceDE/>
        <w:autoSpaceDN/>
        <w:spacing w:before="120" w:after="120"/>
        <w:contextualSpacing/>
      </w:pPr>
      <w:r w:rsidRPr="002E52FE">
        <w:t xml:space="preserve">Прошин В.М. Электротехника: учебник для студентов среднего профессионального образования. / В.М. Прошин. – 6-е изд., стер. – М.: Издательский центр «Академия», 2020.–288с. </w:t>
      </w:r>
    </w:p>
    <w:p w:rsidR="00386332" w:rsidRPr="002E52F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</w:p>
    <w:p w:rsidR="00386332" w:rsidRPr="002E52F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  <w:r w:rsidRPr="002E52FE">
        <w:rPr>
          <w:b/>
          <w:bCs/>
          <w:sz w:val="24"/>
          <w:szCs w:val="24"/>
        </w:rPr>
        <w:t>3.2.2. Электронные издания (электронные ресурсы)</w:t>
      </w:r>
    </w:p>
    <w:p w:rsidR="00386332" w:rsidRPr="002E52FE" w:rsidRDefault="00386332" w:rsidP="00386332">
      <w:pPr>
        <w:pStyle w:val="a5"/>
        <w:widowControl/>
        <w:numPr>
          <w:ilvl w:val="0"/>
          <w:numId w:val="8"/>
        </w:num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before="120" w:after="120"/>
        <w:ind w:right="-284"/>
        <w:contextualSpacing/>
      </w:pPr>
      <w:r w:rsidRPr="002E52FE">
        <w:rPr>
          <w:bCs/>
        </w:rPr>
        <w:t xml:space="preserve">Техническая литература </w:t>
      </w:r>
      <w:r w:rsidRPr="002E52FE">
        <w:t xml:space="preserve">[Электронный ресурс]. – Режим доступа: </w:t>
      </w:r>
      <w:r w:rsidRPr="002E52FE">
        <w:rPr>
          <w:lang w:val="en-US"/>
        </w:rPr>
        <w:t>http</w:t>
      </w:r>
      <w:r w:rsidRPr="002E52FE">
        <w:t>://</w:t>
      </w:r>
      <w:r w:rsidRPr="002E52FE">
        <w:rPr>
          <w:lang w:val="en-US"/>
        </w:rPr>
        <w:t>mister</w:t>
      </w:r>
      <w:r w:rsidRPr="002E52FE">
        <w:t>-</w:t>
      </w:r>
      <w:r w:rsidRPr="002E52FE">
        <w:rPr>
          <w:lang w:val="en-US"/>
        </w:rPr>
        <w:t>grey</w:t>
      </w:r>
      <w:r w:rsidRPr="002E52FE">
        <w:t>.</w:t>
      </w:r>
      <w:r w:rsidRPr="002E52FE">
        <w:rPr>
          <w:lang w:val="en-US"/>
        </w:rPr>
        <w:t>narod</w:t>
      </w:r>
      <w:r w:rsidRPr="002E52FE">
        <w:t>.</w:t>
      </w:r>
      <w:r w:rsidRPr="002E52FE">
        <w:rPr>
          <w:lang w:val="en-US"/>
        </w:rPr>
        <w:t>ru</w:t>
      </w:r>
      <w:r w:rsidRPr="002E52FE">
        <w:t>/</w:t>
      </w:r>
      <w:r w:rsidRPr="002E52FE">
        <w:rPr>
          <w:lang w:val="en-US"/>
        </w:rPr>
        <w:t>electronica</w:t>
      </w:r>
      <w:r w:rsidRPr="002E52FE">
        <w:t>.</w:t>
      </w:r>
      <w:r w:rsidRPr="002E52FE">
        <w:rPr>
          <w:lang w:val="en-US"/>
        </w:rPr>
        <w:t>html</w:t>
      </w:r>
      <w:r w:rsidRPr="002E52FE">
        <w:t>, свободный. – Загл. с экрана.</w:t>
      </w:r>
    </w:p>
    <w:p w:rsidR="00386332" w:rsidRPr="002E52FE" w:rsidRDefault="00386332" w:rsidP="00386332">
      <w:pPr>
        <w:pStyle w:val="a5"/>
        <w:widowControl/>
        <w:numPr>
          <w:ilvl w:val="0"/>
          <w:numId w:val="8"/>
        </w:num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before="120" w:after="120"/>
        <w:ind w:right="-284"/>
        <w:contextualSpacing/>
      </w:pPr>
      <w:r w:rsidRPr="002E52FE">
        <w:t xml:space="preserve">Мультимедийный курс по электротехнике и основам электроники  [Электронный ресурс] – Режим доступа: </w:t>
      </w:r>
      <w:hyperlink r:id="rId18" w:history="1">
        <w:r w:rsidRPr="002E52FE">
          <w:rPr>
            <w:rStyle w:val="ac"/>
          </w:rPr>
          <w:t>http://www.eltray.com</w:t>
        </w:r>
      </w:hyperlink>
      <w:r w:rsidRPr="002E52FE">
        <w:t xml:space="preserve"> свободный, – Загл.            с экрана.</w:t>
      </w:r>
    </w:p>
    <w:p w:rsidR="00386332" w:rsidRPr="002E52FE" w:rsidRDefault="00386332" w:rsidP="00386332">
      <w:pPr>
        <w:pStyle w:val="a5"/>
        <w:widowControl/>
        <w:numPr>
          <w:ilvl w:val="0"/>
          <w:numId w:val="8"/>
        </w:numPr>
        <w:tabs>
          <w:tab w:val="left" w:pos="851"/>
          <w:tab w:val="left" w:pos="993"/>
        </w:tabs>
        <w:autoSpaceDE/>
        <w:autoSpaceDN/>
        <w:spacing w:before="120" w:after="120"/>
        <w:ind w:right="-284"/>
        <w:contextualSpacing/>
      </w:pPr>
      <w:r w:rsidRPr="002E52FE">
        <w:rPr>
          <w:bCs/>
          <w:iCs/>
        </w:rPr>
        <w:t>Студентам и школьникам книги электроника и схемотехника</w:t>
      </w:r>
      <w:r>
        <w:t xml:space="preserve">[Электронный ресурс]. </w:t>
      </w:r>
      <w:r w:rsidRPr="002E52FE">
        <w:t xml:space="preserve">Режим доступа: </w:t>
      </w:r>
      <w:hyperlink r:id="rId19" w:history="1">
        <w:r w:rsidRPr="002E52FE">
          <w:rPr>
            <w:rStyle w:val="ac"/>
          </w:rPr>
          <w:t>http://www.ph4s.ru/book_electronika.html</w:t>
        </w:r>
      </w:hyperlink>
      <w:r w:rsidRPr="002E52FE">
        <w:t>, свободный. – Загл.                    с экрана.</w:t>
      </w:r>
    </w:p>
    <w:p w:rsidR="00386332" w:rsidRPr="002E52F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b/>
          <w:bCs/>
          <w:sz w:val="24"/>
          <w:szCs w:val="24"/>
        </w:rPr>
      </w:pPr>
    </w:p>
    <w:p w:rsidR="00386332" w:rsidRPr="002E52F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4"/>
          <w:szCs w:val="24"/>
        </w:rPr>
      </w:pPr>
      <w:r w:rsidRPr="002E52FE">
        <w:rPr>
          <w:b/>
          <w:bCs/>
          <w:sz w:val="24"/>
          <w:szCs w:val="24"/>
        </w:rPr>
        <w:t>3.2.3. Дополнительные источники</w:t>
      </w:r>
    </w:p>
    <w:p w:rsidR="00386332" w:rsidRPr="002E52FE" w:rsidRDefault="00386332" w:rsidP="00386332">
      <w:pPr>
        <w:pStyle w:val="a5"/>
        <w:widowControl/>
        <w:numPr>
          <w:ilvl w:val="0"/>
          <w:numId w:val="6"/>
        </w:numPr>
        <w:autoSpaceDE/>
        <w:autoSpaceDN/>
        <w:spacing w:before="120" w:after="120"/>
        <w:contextualSpacing/>
      </w:pPr>
      <w:r w:rsidRPr="002E52FE">
        <w:t>Острецов В.Н. Электропривод и электрооборудование: учебник и практикум для СПО / В.Н. Острецов, А.В. Палицын. – М:Издательство Юрайт,</w:t>
      </w:r>
      <w:r>
        <w:t xml:space="preserve"> </w:t>
      </w:r>
      <w:r w:rsidRPr="002E52FE">
        <w:t>2019.–239 с.–</w:t>
      </w:r>
      <w:r>
        <w:t xml:space="preserve"> </w:t>
      </w:r>
      <w:r w:rsidRPr="002E52FE">
        <w:t>(Серия Профессиональное образование):</w:t>
      </w:r>
      <w:r>
        <w:t xml:space="preserve"> </w:t>
      </w:r>
      <w:r w:rsidRPr="002E52FE">
        <w:t xml:space="preserve"> </w:t>
      </w:r>
    </w:p>
    <w:p w:rsidR="00386332" w:rsidRPr="002E52FE" w:rsidRDefault="00386332" w:rsidP="00386332">
      <w:pPr>
        <w:pStyle w:val="a5"/>
        <w:widowControl/>
        <w:numPr>
          <w:ilvl w:val="0"/>
          <w:numId w:val="6"/>
        </w:numPr>
        <w:autoSpaceDE/>
        <w:autoSpaceDN/>
        <w:spacing w:before="120" w:after="120"/>
        <w:contextualSpacing/>
      </w:pPr>
      <w:r w:rsidRPr="002E52FE">
        <w:t xml:space="preserve"> Морозова Н.Ю. Электротехника и электроника: учебник для студ.учреждений сред. проф. образования/ Н.Ю.Морозова.– 6-еизд.,стер.</w:t>
      </w:r>
      <w:r>
        <w:t xml:space="preserve"> </w:t>
      </w:r>
      <w:r w:rsidRPr="002E52FE">
        <w:t>-</w:t>
      </w:r>
      <w:r>
        <w:t xml:space="preserve">  М: </w:t>
      </w:r>
      <w:r w:rsidRPr="002E52FE">
        <w:t>Издательский центр «Академия»,</w:t>
      </w:r>
      <w:r>
        <w:t xml:space="preserve"> </w:t>
      </w:r>
      <w:r w:rsidRPr="002E52FE">
        <w:t>2021.-288с.</w:t>
      </w:r>
    </w:p>
    <w:p w:rsidR="00386332" w:rsidRPr="002E52FE" w:rsidRDefault="00386332" w:rsidP="00386332">
      <w:pPr>
        <w:pStyle w:val="a5"/>
        <w:widowControl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spacing w:before="120"/>
        <w:jc w:val="both"/>
      </w:pPr>
      <w:r w:rsidRPr="002E52FE">
        <w:t>Туревский, И. С. Электрооборудование автомобилей: учебное пособие /И. С. Туревский, В.Б. Соков, Ю.Н. Калинин. - М.: ФОРУМ: ИНФРА-М, 2020. -368 с.</w:t>
      </w:r>
    </w:p>
    <w:p w:rsidR="00386332" w:rsidRPr="002E52FE" w:rsidRDefault="00386332" w:rsidP="00386332">
      <w:pPr>
        <w:pStyle w:val="a5"/>
        <w:widowControl/>
        <w:numPr>
          <w:ilvl w:val="0"/>
          <w:numId w:val="6"/>
        </w:num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right="-284"/>
        <w:contextualSpacing/>
        <w:jc w:val="both"/>
        <w:rPr>
          <w:bCs/>
        </w:rPr>
      </w:pPr>
      <w:r w:rsidRPr="002E52FE">
        <w:rPr>
          <w:bCs/>
        </w:rPr>
        <w:t>Синдеев Ю.Г. Электротехника с основами электроники: учебное пособие/ Синдеев Ю.Г. - М.: Феникс, 2020, Серия: Начальное профессиональное образование.</w:t>
      </w:r>
    </w:p>
    <w:p w:rsidR="00386332" w:rsidRDefault="00386332" w:rsidP="00386332">
      <w:pPr>
        <w:pStyle w:val="a5"/>
        <w:widowControl/>
        <w:numPr>
          <w:ilvl w:val="0"/>
          <w:numId w:val="6"/>
        </w:num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ind w:right="-284"/>
        <w:contextualSpacing/>
        <w:jc w:val="both"/>
        <w:rPr>
          <w:bCs/>
        </w:rPr>
      </w:pPr>
      <w:r w:rsidRPr="002E52FE">
        <w:rPr>
          <w:bCs/>
        </w:rPr>
        <w:t>Гальперин М.В. Электротехника и электроника: учебник/ Г</w:t>
      </w:r>
      <w:r>
        <w:rPr>
          <w:bCs/>
        </w:rPr>
        <w:t xml:space="preserve">альперин М.В. -  </w:t>
      </w:r>
      <w:r w:rsidRPr="002E52FE">
        <w:rPr>
          <w:bCs/>
        </w:rPr>
        <w:t>М.: ИНФРА – М: Форум, 2020, 480 с.</w:t>
      </w:r>
    </w:p>
    <w:p w:rsidR="00386332" w:rsidRDefault="00386332" w:rsidP="00386332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284"/>
        <w:contextualSpacing/>
        <w:rPr>
          <w:b/>
        </w:rPr>
      </w:pPr>
    </w:p>
    <w:p w:rsidR="00386332" w:rsidRDefault="00386332" w:rsidP="00386332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284"/>
        <w:contextualSpacing/>
        <w:rPr>
          <w:b/>
        </w:rPr>
      </w:pPr>
    </w:p>
    <w:p w:rsidR="00386332" w:rsidRPr="00C04FD8" w:rsidRDefault="00386332" w:rsidP="00386332">
      <w:pPr>
        <w:tabs>
          <w:tab w:val="left" w:pos="284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284"/>
        <w:contextualSpacing/>
        <w:rPr>
          <w:bCs/>
        </w:rPr>
      </w:pPr>
      <w:r w:rsidRPr="00C04FD8">
        <w:rPr>
          <w:b/>
        </w:rPr>
        <w:t>4. КОНТРОЛЬ И ОЦЕНКА РЕЗУЛЬТАТОВ ОСВОЕНИЯ УЧЕБНОЙ ДИСЦИПЛИНЫ</w:t>
      </w:r>
    </w:p>
    <w:p w:rsidR="00386332" w:rsidRPr="002E52FE" w:rsidRDefault="00386332" w:rsidP="00386332">
      <w:pPr>
        <w:ind w:left="360"/>
        <w:contextualSpacing/>
        <w:rPr>
          <w:b/>
          <w:i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52"/>
        <w:gridCol w:w="3687"/>
        <w:gridCol w:w="2232"/>
      </w:tblGrid>
      <w:tr w:rsidR="00386332" w:rsidRPr="002E52FE" w:rsidTr="00386332">
        <w:tc>
          <w:tcPr>
            <w:tcW w:w="1908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lastRenderedPageBreak/>
              <w:t>Результаты обучения</w:t>
            </w:r>
          </w:p>
        </w:tc>
        <w:tc>
          <w:tcPr>
            <w:tcW w:w="1926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386332" w:rsidRPr="002E52F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386332" w:rsidRPr="002E52FE" w:rsidTr="00386332">
        <w:trPr>
          <w:trHeight w:val="4612"/>
        </w:trPr>
        <w:tc>
          <w:tcPr>
            <w:tcW w:w="1908" w:type="pct"/>
          </w:tcPr>
          <w:p w:rsidR="00386332" w:rsidRPr="003A697D" w:rsidRDefault="00386332" w:rsidP="003863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4"/>
                <w:szCs w:val="24"/>
              </w:rPr>
            </w:pPr>
            <w:r w:rsidRPr="003A697D">
              <w:rPr>
                <w:b/>
                <w:bCs/>
                <w:sz w:val="24"/>
                <w:szCs w:val="24"/>
              </w:rPr>
              <w:t>знать:</w:t>
            </w:r>
          </w:p>
          <w:p w:rsidR="00386332" w:rsidRPr="003A697D" w:rsidRDefault="00386332" w:rsidP="00386332">
            <w:pPr>
              <w:suppressAutoHyphens/>
              <w:spacing w:line="276" w:lineRule="auto"/>
              <w:rPr>
                <w:sz w:val="24"/>
                <w:szCs w:val="24"/>
              </w:rPr>
            </w:pPr>
            <w:r w:rsidRPr="003A697D">
              <w:rPr>
                <w:sz w:val="24"/>
                <w:szCs w:val="24"/>
              </w:rPr>
              <w:t>-взаимосвязь между материалом, сечением проводника и предельно допустимым током через него;</w:t>
            </w:r>
          </w:p>
          <w:p w:rsidR="00386332" w:rsidRPr="003A697D" w:rsidRDefault="00386332" w:rsidP="00386332">
            <w:pPr>
              <w:suppressAutoHyphens/>
              <w:spacing w:line="276" w:lineRule="auto"/>
              <w:rPr>
                <w:sz w:val="24"/>
                <w:szCs w:val="24"/>
              </w:rPr>
            </w:pPr>
            <w:r w:rsidRPr="003A697D">
              <w:rPr>
                <w:sz w:val="24"/>
                <w:szCs w:val="24"/>
              </w:rPr>
              <w:t xml:space="preserve"> - электрическую совместимость проводников, выполненных из разных материалов;</w:t>
            </w:r>
          </w:p>
          <w:p w:rsidR="00386332" w:rsidRPr="003A697D" w:rsidRDefault="00386332" w:rsidP="00386332">
            <w:pPr>
              <w:pStyle w:val="3"/>
              <w:tabs>
                <w:tab w:val="left" w:pos="255"/>
              </w:tabs>
              <w:spacing w:line="276" w:lineRule="auto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3A697D">
              <w:rPr>
                <w:sz w:val="24"/>
                <w:szCs w:val="24"/>
              </w:rPr>
              <w:t>методы расчета и измерения основных параметров электрических, магнитных и электронных цепей;</w:t>
            </w:r>
          </w:p>
          <w:p w:rsidR="00386332" w:rsidRPr="002E52FE" w:rsidRDefault="00386332" w:rsidP="00386332">
            <w:pPr>
              <w:pStyle w:val="TableParagrap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2E52FE">
              <w:rPr>
                <w:sz w:val="24"/>
                <w:szCs w:val="24"/>
              </w:rPr>
              <w:t xml:space="preserve">устройство и принцип </w:t>
            </w:r>
          </w:p>
          <w:p w:rsidR="00386332" w:rsidRPr="002E52FE" w:rsidRDefault="00386332" w:rsidP="00386332">
            <w:pPr>
              <w:pStyle w:val="TableParagraph"/>
              <w:rPr>
                <w:bCs/>
              </w:rPr>
            </w:pPr>
            <w:r w:rsidRPr="002E52FE">
              <w:rPr>
                <w:sz w:val="24"/>
                <w:szCs w:val="24"/>
              </w:rPr>
              <w:t>действия электрических машин</w:t>
            </w:r>
            <w:r>
              <w:rPr>
                <w:sz w:val="24"/>
                <w:szCs w:val="24"/>
              </w:rPr>
              <w:t>;</w:t>
            </w:r>
          </w:p>
        </w:tc>
        <w:tc>
          <w:tcPr>
            <w:tcW w:w="1926" w:type="pct"/>
          </w:tcPr>
          <w:p w:rsidR="00386332" w:rsidRDefault="00386332" w:rsidP="00386332">
            <w:pPr>
              <w:pStyle w:val="TableParagraph"/>
              <w:rPr>
                <w:sz w:val="24"/>
                <w:szCs w:val="24"/>
              </w:rPr>
            </w:pPr>
            <w:r w:rsidRPr="003A697D">
              <w:rPr>
                <w:b/>
                <w:sz w:val="24"/>
                <w:szCs w:val="24"/>
              </w:rPr>
              <w:t>демонстрировать знания</w:t>
            </w:r>
            <w:r w:rsidRPr="002E52FE">
              <w:rPr>
                <w:sz w:val="24"/>
                <w:szCs w:val="24"/>
              </w:rPr>
              <w:t xml:space="preserve"> </w:t>
            </w:r>
          </w:p>
          <w:p w:rsidR="00386332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-основных методов  расчета сечения проводника, </w:t>
            </w:r>
          </w:p>
          <w:p w:rsidR="00386332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</w:p>
          <w:p w:rsidR="00386332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</w:p>
          <w:p w:rsidR="00386332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электрической совместимости проводников, выполненных  из разных материалов</w:t>
            </w:r>
          </w:p>
          <w:p w:rsidR="00386332" w:rsidRDefault="00386332" w:rsidP="00386332">
            <w:pPr>
              <w:pStyle w:val="3"/>
              <w:spacing w:line="276" w:lineRule="auto"/>
              <w:ind w:left="0"/>
              <w:rPr>
                <w:sz w:val="24"/>
              </w:rPr>
            </w:pPr>
            <w:r>
              <w:rPr>
                <w:sz w:val="24"/>
              </w:rPr>
              <w:t>-</w:t>
            </w:r>
            <w:r w:rsidRPr="00474DFA">
              <w:rPr>
                <w:sz w:val="24"/>
              </w:rPr>
              <w:t>основных методов расчета и измерения параметров электрических, магнитных и электронных цепей;</w:t>
            </w:r>
          </w:p>
          <w:p w:rsidR="00386332" w:rsidRPr="002E52FE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r w:rsidRPr="002E52FE">
              <w:rPr>
                <w:sz w:val="24"/>
                <w:szCs w:val="24"/>
              </w:rPr>
              <w:t xml:space="preserve">устройства и принципа </w:t>
            </w:r>
          </w:p>
          <w:p w:rsidR="00386332" w:rsidRPr="002E52FE" w:rsidRDefault="00386332" w:rsidP="00386332">
            <w:pPr>
              <w:pStyle w:val="TableParagraph"/>
              <w:spacing w:line="276" w:lineRule="auto"/>
              <w:rPr>
                <w:bCs/>
              </w:rPr>
            </w:pPr>
            <w:r>
              <w:rPr>
                <w:sz w:val="24"/>
                <w:szCs w:val="24"/>
              </w:rPr>
              <w:t>действия электрических машин;</w:t>
            </w:r>
          </w:p>
        </w:tc>
        <w:tc>
          <w:tcPr>
            <w:tcW w:w="1167" w:type="pct"/>
            <w:vAlign w:val="center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Устный опрос. Тестирование. Текущий контроль в форме ответов на контрольные вопросы. Дифференцированный зачет.</w:t>
            </w:r>
          </w:p>
        </w:tc>
      </w:tr>
      <w:tr w:rsidR="00386332" w:rsidRPr="002E52FE" w:rsidTr="00386332">
        <w:trPr>
          <w:trHeight w:val="2933"/>
        </w:trPr>
        <w:tc>
          <w:tcPr>
            <w:tcW w:w="1908" w:type="pct"/>
          </w:tcPr>
          <w:p w:rsidR="00386332" w:rsidRPr="002E52FE" w:rsidRDefault="00386332" w:rsidP="003863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4"/>
                <w:szCs w:val="24"/>
              </w:rPr>
            </w:pPr>
            <w:r w:rsidRPr="002E52FE">
              <w:rPr>
                <w:b/>
                <w:bCs/>
                <w:sz w:val="24"/>
                <w:szCs w:val="24"/>
              </w:rPr>
              <w:t>уметь:</w:t>
            </w:r>
          </w:p>
          <w:p w:rsidR="00386332" w:rsidRPr="00474DFA" w:rsidRDefault="00386332" w:rsidP="00386332">
            <w:pPr>
              <w:pStyle w:val="3"/>
              <w:tabs>
                <w:tab w:val="left" w:pos="255"/>
              </w:tabs>
              <w:spacing w:line="276" w:lineRule="auto"/>
              <w:ind w:left="0"/>
              <w:rPr>
                <w:sz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474DFA">
              <w:rPr>
                <w:sz w:val="24"/>
              </w:rPr>
              <w:t>пользоваться электроизмерительными приборами;</w:t>
            </w:r>
          </w:p>
          <w:p w:rsidR="00386332" w:rsidRPr="00474DFA" w:rsidRDefault="00386332" w:rsidP="00386332">
            <w:pPr>
              <w:pStyle w:val="3"/>
              <w:tabs>
                <w:tab w:val="left" w:pos="255"/>
              </w:tabs>
              <w:spacing w:line="276" w:lineRule="auto"/>
              <w:ind w:left="0"/>
              <w:rPr>
                <w:sz w:val="24"/>
              </w:rPr>
            </w:pPr>
            <w:r w:rsidRPr="00474DFA">
              <w:rPr>
                <w:sz w:val="24"/>
              </w:rPr>
              <w:t xml:space="preserve">производить проверку </w:t>
            </w:r>
            <w:r>
              <w:rPr>
                <w:sz w:val="24"/>
              </w:rPr>
              <w:t>электронных и электрических эле</w:t>
            </w:r>
            <w:r w:rsidRPr="00474DFA">
              <w:rPr>
                <w:sz w:val="24"/>
              </w:rPr>
              <w:t>ментов автомобиля;</w:t>
            </w:r>
          </w:p>
          <w:p w:rsidR="00386332" w:rsidRPr="002E52FE" w:rsidRDefault="00386332" w:rsidP="00386332">
            <w:pPr>
              <w:pStyle w:val="TableParagraph"/>
              <w:spacing w:line="276" w:lineRule="auto"/>
              <w:rPr>
                <w:bCs/>
                <w:sz w:val="24"/>
                <w:szCs w:val="24"/>
              </w:rPr>
            </w:pPr>
            <w:r>
              <w:rPr>
                <w:sz w:val="24"/>
              </w:rPr>
              <w:t xml:space="preserve">- </w:t>
            </w:r>
            <w:r w:rsidRPr="00474DFA">
              <w:rPr>
                <w:sz w:val="24"/>
              </w:rPr>
              <w:t>производить подбор элементов электрических цепей и электронных схем</w:t>
            </w:r>
          </w:p>
        </w:tc>
        <w:tc>
          <w:tcPr>
            <w:tcW w:w="1926" w:type="pct"/>
          </w:tcPr>
          <w:p w:rsidR="00386332" w:rsidRDefault="00386332" w:rsidP="00386332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3A697D">
              <w:rPr>
                <w:b/>
                <w:sz w:val="24"/>
                <w:szCs w:val="24"/>
              </w:rPr>
              <w:t>демонстрировать знания</w:t>
            </w:r>
            <w:r w:rsidRPr="002E52FE">
              <w:rPr>
                <w:sz w:val="24"/>
                <w:szCs w:val="24"/>
              </w:rPr>
              <w:t xml:space="preserve"> </w:t>
            </w:r>
          </w:p>
          <w:p w:rsidR="00386332" w:rsidRPr="000D58A6" w:rsidRDefault="00386332" w:rsidP="00386332">
            <w:pPr>
              <w:spacing w:line="276" w:lineRule="auto"/>
              <w:rPr>
                <w:sz w:val="24"/>
                <w:szCs w:val="24"/>
              </w:rPr>
            </w:pPr>
            <w:r w:rsidRPr="000D58A6">
              <w:rPr>
                <w:sz w:val="24"/>
                <w:szCs w:val="24"/>
              </w:rPr>
              <w:t>- производить измерения с целью проверки состояния электрических элементов автомобиля с применением электроизмерительных приборов;</w:t>
            </w:r>
          </w:p>
          <w:p w:rsidR="00386332" w:rsidRDefault="00386332" w:rsidP="00386332">
            <w:pPr>
              <w:spacing w:line="276" w:lineRule="auto"/>
            </w:pPr>
          </w:p>
          <w:p w:rsidR="00386332" w:rsidRPr="000D58A6" w:rsidRDefault="00386332" w:rsidP="00386332">
            <w:pPr>
              <w:spacing w:line="276" w:lineRule="auto"/>
              <w:rPr>
                <w:bCs/>
              </w:rPr>
            </w:pPr>
            <w:r>
              <w:t xml:space="preserve">- </w:t>
            </w:r>
            <w:r w:rsidRPr="000D58A6">
              <w:rPr>
                <w:sz w:val="24"/>
                <w:szCs w:val="24"/>
              </w:rPr>
              <w:t>производить измерения с применением электроизмерительных приборов;</w:t>
            </w:r>
          </w:p>
        </w:tc>
        <w:tc>
          <w:tcPr>
            <w:tcW w:w="1167" w:type="pct"/>
          </w:tcPr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</w:p>
          <w:p w:rsidR="00386332" w:rsidRPr="002E52FE" w:rsidRDefault="00386332" w:rsidP="00386332">
            <w:pPr>
              <w:rPr>
                <w:bCs/>
                <w:sz w:val="24"/>
                <w:szCs w:val="24"/>
              </w:rPr>
            </w:pPr>
            <w:r w:rsidRPr="002E52FE">
              <w:rPr>
                <w:bCs/>
                <w:sz w:val="24"/>
                <w:szCs w:val="24"/>
              </w:rPr>
              <w:t>Экспертная оценка результатов деятельности студентов при выполнении и защите практических и лабораторных работ, тестирования и итогового зачёта</w:t>
            </w:r>
          </w:p>
        </w:tc>
      </w:tr>
    </w:tbl>
    <w:p w:rsidR="00386332" w:rsidRPr="002E52FE" w:rsidRDefault="00386332" w:rsidP="00386332">
      <w:pPr>
        <w:ind w:left="360"/>
        <w:contextualSpacing/>
        <w:rPr>
          <w:b/>
          <w:i/>
          <w:sz w:val="24"/>
          <w:szCs w:val="24"/>
        </w:rPr>
      </w:pPr>
    </w:p>
    <w:p w:rsidR="00386332" w:rsidRPr="002E52FE" w:rsidRDefault="00386332" w:rsidP="00386332">
      <w:pPr>
        <w:ind w:left="360"/>
        <w:contextualSpacing/>
        <w:rPr>
          <w:b/>
          <w:i/>
          <w:sz w:val="24"/>
          <w:szCs w:val="24"/>
        </w:rPr>
      </w:pPr>
    </w:p>
    <w:p w:rsidR="00386332" w:rsidRDefault="00386332">
      <w:pPr>
        <w:widowControl/>
        <w:autoSpaceDE/>
        <w:autoSpaceDN/>
        <w:spacing w:line="360" w:lineRule="auto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br w:type="page"/>
      </w:r>
    </w:p>
    <w:p w:rsidR="00386332" w:rsidRDefault="00386332" w:rsidP="00386332">
      <w:pPr>
        <w:rPr>
          <w:sz w:val="24"/>
          <w:szCs w:val="24"/>
        </w:rPr>
        <w:sectPr w:rsidR="00386332" w:rsidSect="00386332">
          <w:headerReference w:type="default" r:id="rId20"/>
          <w:pgSz w:w="11906" w:h="16838"/>
          <w:pgMar w:top="1134" w:right="850" w:bottom="1134" w:left="1701" w:header="709" w:footer="709" w:gutter="0"/>
          <w:cols w:space="720"/>
          <w:titlePg/>
          <w:docGrid w:linePitch="299"/>
        </w:sectPr>
      </w:pPr>
    </w:p>
    <w:p w:rsidR="00386332" w:rsidRPr="0075010E" w:rsidRDefault="00386332" w:rsidP="00386332">
      <w:pPr>
        <w:rPr>
          <w:sz w:val="24"/>
          <w:szCs w:val="24"/>
        </w:rPr>
        <w:sectPr w:rsidR="00386332" w:rsidRPr="0075010E" w:rsidSect="00386332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7326324" cy="10068910"/>
            <wp:effectExtent l="19050" t="0" r="7926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0521" cy="10074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332" w:rsidRPr="0075010E" w:rsidRDefault="00386332" w:rsidP="00386332">
      <w:pPr>
        <w:ind w:firstLine="340"/>
        <w:jc w:val="both"/>
        <w:rPr>
          <w:sz w:val="24"/>
          <w:szCs w:val="24"/>
        </w:rPr>
      </w:pPr>
      <w:r w:rsidRPr="0075010E">
        <w:rPr>
          <w:sz w:val="24"/>
          <w:szCs w:val="24"/>
        </w:rPr>
        <w:lastRenderedPageBreak/>
        <w:t xml:space="preserve">Рабочая программа учебной дисциплины ОП.03 Охрана труда разработана на основе Федерального  государственного  образовательного стандарта среднего профессионального образования по профессии 23.01.17 Мастер по ремонту и обслуживанию автомобилей, </w:t>
      </w:r>
      <w:r w:rsidRPr="0075010E">
        <w:rPr>
          <w:bCs/>
          <w:sz w:val="24"/>
          <w:szCs w:val="24"/>
        </w:rPr>
        <w:t xml:space="preserve">утвержденного приказом Минпросвещения России от 16 августа 2024 г. № 380 (далее - ФГОС СПО) </w:t>
      </w:r>
    </w:p>
    <w:p w:rsidR="00386332" w:rsidRPr="0075010E" w:rsidRDefault="00386332" w:rsidP="00386332">
      <w:pPr>
        <w:spacing w:line="360" w:lineRule="auto"/>
        <w:rPr>
          <w:sz w:val="24"/>
          <w:szCs w:val="24"/>
        </w:rPr>
      </w:pPr>
    </w:p>
    <w:p w:rsidR="00386332" w:rsidRPr="0075010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4"/>
          <w:szCs w:val="24"/>
        </w:rPr>
      </w:pPr>
      <w:r w:rsidRPr="0075010E">
        <w:rPr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86332" w:rsidRPr="0075010E" w:rsidRDefault="00386332" w:rsidP="00386332">
      <w:pPr>
        <w:spacing w:line="360" w:lineRule="auto"/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br w:type="page"/>
      </w:r>
    </w:p>
    <w:p w:rsidR="00386332" w:rsidRPr="0075010E" w:rsidRDefault="00386332" w:rsidP="00386332">
      <w:pPr>
        <w:jc w:val="center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lastRenderedPageBreak/>
        <w:t>СОДЕРЖАНИЕ</w:t>
      </w:r>
    </w:p>
    <w:p w:rsidR="00386332" w:rsidRPr="0075010E" w:rsidRDefault="00386332" w:rsidP="00386332">
      <w:pPr>
        <w:rPr>
          <w:b/>
          <w:sz w:val="24"/>
          <w:szCs w:val="24"/>
        </w:rPr>
      </w:pPr>
    </w:p>
    <w:p w:rsidR="00386332" w:rsidRPr="0075010E" w:rsidRDefault="00386332" w:rsidP="00386332">
      <w:pPr>
        <w:rPr>
          <w:b/>
          <w:sz w:val="24"/>
          <w:szCs w:val="24"/>
        </w:rPr>
      </w:pPr>
    </w:p>
    <w:p w:rsidR="00386332" w:rsidRPr="0075010E" w:rsidRDefault="00386332" w:rsidP="00386332">
      <w:pPr>
        <w:rPr>
          <w:b/>
          <w:sz w:val="24"/>
          <w:szCs w:val="24"/>
        </w:rPr>
      </w:pPr>
    </w:p>
    <w:p w:rsidR="00386332" w:rsidRPr="0075010E" w:rsidRDefault="00386332" w:rsidP="00386332">
      <w:pPr>
        <w:ind w:left="567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1.</w:t>
      </w:r>
      <w:r w:rsidRPr="0075010E">
        <w:rPr>
          <w:b/>
          <w:sz w:val="24"/>
          <w:szCs w:val="24"/>
        </w:rPr>
        <w:tab/>
        <w:t>ОБЩАЯ ХАРАКТЕРИСТИКА РАБОЧЕЙ ПРОГРАММЫ УЧЕБНОЙ ДИСЦИПЛИНЫ</w:t>
      </w:r>
      <w:r w:rsidRPr="0075010E">
        <w:rPr>
          <w:sz w:val="24"/>
          <w:szCs w:val="24"/>
        </w:rPr>
        <w:t>…………………………………………………………………………3</w:t>
      </w:r>
    </w:p>
    <w:p w:rsidR="00386332" w:rsidRPr="0075010E" w:rsidRDefault="00386332" w:rsidP="00386332">
      <w:pPr>
        <w:ind w:left="567"/>
        <w:rPr>
          <w:b/>
          <w:sz w:val="24"/>
          <w:szCs w:val="24"/>
        </w:rPr>
      </w:pPr>
    </w:p>
    <w:p w:rsidR="00386332" w:rsidRPr="0075010E" w:rsidRDefault="00386332" w:rsidP="00386332">
      <w:pPr>
        <w:pStyle w:val="a5"/>
        <w:widowControl/>
        <w:numPr>
          <w:ilvl w:val="0"/>
          <w:numId w:val="15"/>
        </w:numPr>
        <w:autoSpaceDE/>
        <w:autoSpaceDN/>
        <w:spacing w:before="120"/>
        <w:ind w:left="567" w:firstLine="0"/>
        <w:rPr>
          <w:b/>
        </w:rPr>
      </w:pPr>
      <w:r w:rsidRPr="0075010E">
        <w:rPr>
          <w:b/>
        </w:rPr>
        <w:t>СТРУКТУРА И СОДЕРЖАНИЕ УЧЕБНОЙ ДИСЦИПЛИНЫ</w:t>
      </w:r>
      <w:r w:rsidRPr="0075010E">
        <w:t>…………6</w:t>
      </w:r>
    </w:p>
    <w:p w:rsidR="00386332" w:rsidRPr="0075010E" w:rsidRDefault="00386332" w:rsidP="00386332">
      <w:pPr>
        <w:pStyle w:val="a5"/>
        <w:widowControl/>
        <w:numPr>
          <w:ilvl w:val="0"/>
          <w:numId w:val="15"/>
        </w:numPr>
        <w:autoSpaceDE/>
        <w:autoSpaceDN/>
        <w:spacing w:before="120"/>
        <w:ind w:left="567" w:firstLine="0"/>
        <w:rPr>
          <w:b/>
        </w:rPr>
      </w:pPr>
      <w:r w:rsidRPr="0075010E">
        <w:rPr>
          <w:b/>
        </w:rPr>
        <w:t>УСЛОВИЯ РЕАЛИЗАЦИИ УЧЕБНОЙ ДИСЦИПЛИНЫ</w:t>
      </w:r>
      <w:r w:rsidRPr="0075010E">
        <w:t>……………….9</w:t>
      </w:r>
    </w:p>
    <w:p w:rsidR="00386332" w:rsidRPr="0075010E" w:rsidRDefault="00386332" w:rsidP="00386332">
      <w:pPr>
        <w:pStyle w:val="a5"/>
        <w:ind w:left="567"/>
        <w:rPr>
          <w:b/>
        </w:rPr>
      </w:pPr>
    </w:p>
    <w:p w:rsidR="00386332" w:rsidRPr="0075010E" w:rsidRDefault="00386332" w:rsidP="00386332">
      <w:pPr>
        <w:ind w:left="567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4.</w:t>
      </w:r>
      <w:r w:rsidRPr="0075010E">
        <w:rPr>
          <w:b/>
          <w:sz w:val="24"/>
          <w:szCs w:val="24"/>
        </w:rPr>
        <w:tab/>
        <w:t>КОНТРОЛЬ И ОЦЕНКА РЕЗУЛЬТАТОВ ОСВОЕНИЯ УЧЕБНОЙ ДИСЦИПЛИНЫ</w:t>
      </w:r>
      <w:r w:rsidRPr="0075010E">
        <w:rPr>
          <w:sz w:val="24"/>
          <w:szCs w:val="24"/>
        </w:rPr>
        <w:t>…………………………………..…………………………………..10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  <w:r w:rsidRPr="0075010E">
        <w:rPr>
          <w:sz w:val="24"/>
          <w:szCs w:val="24"/>
        </w:rPr>
        <w:tab/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br w:type="page"/>
      </w:r>
    </w:p>
    <w:p w:rsidR="00386332" w:rsidRPr="0075010E" w:rsidRDefault="00386332" w:rsidP="00386332">
      <w:pPr>
        <w:rPr>
          <w:b/>
          <w:i/>
          <w:sz w:val="24"/>
          <w:szCs w:val="24"/>
        </w:rPr>
      </w:pPr>
      <w:r w:rsidRPr="0075010E">
        <w:rPr>
          <w:b/>
          <w:sz w:val="24"/>
          <w:szCs w:val="24"/>
        </w:rPr>
        <w:lastRenderedPageBreak/>
        <w:t xml:space="preserve">1. ОБЩАЯ ХАРАКТЕРИСТИКА РАБОЧЕЙ ПРОГРАММЫ УЧЕБНОЙ ДИСЦИПЛИНЫ ОП.02. </w:t>
      </w:r>
      <w:r w:rsidRPr="0075010E">
        <w:rPr>
          <w:b/>
          <w:caps/>
          <w:sz w:val="24"/>
          <w:szCs w:val="24"/>
        </w:rPr>
        <w:t>Охрана труда</w:t>
      </w:r>
    </w:p>
    <w:p w:rsidR="00386332" w:rsidRPr="0075010E" w:rsidRDefault="00386332" w:rsidP="00386332">
      <w:pPr>
        <w:pStyle w:val="a5"/>
        <w:widowControl/>
        <w:numPr>
          <w:ilvl w:val="1"/>
          <w:numId w:val="16"/>
        </w:numPr>
        <w:suppressAutoHyphens/>
        <w:autoSpaceDE/>
        <w:autoSpaceDN/>
        <w:spacing w:before="120" w:after="120"/>
        <w:ind w:left="426" w:hanging="426"/>
        <w:rPr>
          <w:b/>
        </w:rPr>
      </w:pPr>
      <w:r w:rsidRPr="0075010E">
        <w:rPr>
          <w:b/>
        </w:rPr>
        <w:t>Место дисциплины в структуре основной профессиональной образовательной программы</w:t>
      </w:r>
    </w:p>
    <w:p w:rsidR="00386332" w:rsidRPr="0075010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6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Рабочая программа учебной дисциплины ОП.02 Охрана труда является обязательной частью общепрофессионального цикла основной образовательной программы в соответствии с ФГОС СПО по профессии 23.01.17 Мастер по ремонту и обслуживанию автомобилей.</w:t>
      </w:r>
    </w:p>
    <w:p w:rsidR="00386332" w:rsidRPr="0075010E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6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Учебная дисциплина ОП.02 Охрана труда наряду с учебными дисциплинами общепрофессионального цикла обеспечивает формирование общих и профессиональных компетенций для дальнейшего освоения профессиональных модулей.</w:t>
      </w:r>
    </w:p>
    <w:p w:rsidR="00386332" w:rsidRPr="0075010E" w:rsidRDefault="00386332" w:rsidP="00386332">
      <w:pPr>
        <w:pStyle w:val="a5"/>
        <w:widowControl/>
        <w:numPr>
          <w:ilvl w:val="1"/>
          <w:numId w:val="16"/>
        </w:numPr>
        <w:autoSpaceDE/>
        <w:autoSpaceDN/>
        <w:spacing w:before="100" w:after="40"/>
        <w:ind w:left="426" w:hanging="426"/>
        <w:jc w:val="both"/>
        <w:rPr>
          <w:b/>
        </w:rPr>
      </w:pPr>
      <w:r>
        <w:rPr>
          <w:b/>
        </w:rPr>
        <w:t>П</w:t>
      </w:r>
      <w:r w:rsidRPr="0075010E">
        <w:rPr>
          <w:b/>
        </w:rPr>
        <w:t>ланируемые результаты освоения дисциплины:</w:t>
      </w:r>
    </w:p>
    <w:p w:rsidR="00386332" w:rsidRPr="0075010E" w:rsidRDefault="00386332" w:rsidP="00386332">
      <w:pPr>
        <w:spacing w:before="100" w:after="40"/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Уметь: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-применять методы и средства защиты от опасностей технических систем и технологических процессов;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-соблюдать безопасные условия труда в профессиональной деятельности.</w:t>
      </w:r>
    </w:p>
    <w:p w:rsidR="00386332" w:rsidRPr="0075010E" w:rsidRDefault="00386332" w:rsidP="00386332">
      <w:pPr>
        <w:spacing w:before="100" w:after="40"/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Знать: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-воздействие негативных факторов на человека;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-правовые, нормативные и организационные основы охраны труда в организации;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-меры безопасности при работе с оборудованием и инструментами;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-правила техники безопасности и охраны труда в профессиональной деятельности;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 xml:space="preserve">-экологические нормы и правила организации труда на предприятиях. </w:t>
      </w:r>
    </w:p>
    <w:p w:rsidR="00386332" w:rsidRPr="0075010E" w:rsidRDefault="00386332" w:rsidP="00386332">
      <w:pPr>
        <w:rPr>
          <w:sz w:val="24"/>
          <w:szCs w:val="24"/>
        </w:rPr>
      </w:pP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>Содержание дисциплины направлено:</w:t>
      </w:r>
    </w:p>
    <w:p w:rsidR="00386332" w:rsidRPr="0075010E" w:rsidRDefault="00386332" w:rsidP="00386332">
      <w:pPr>
        <w:rPr>
          <w:sz w:val="24"/>
          <w:szCs w:val="24"/>
        </w:rPr>
      </w:pPr>
      <w:r w:rsidRPr="0075010E">
        <w:rPr>
          <w:sz w:val="24"/>
          <w:szCs w:val="24"/>
        </w:rPr>
        <w:t xml:space="preserve">-  на </w:t>
      </w:r>
      <w:r w:rsidRPr="0075010E">
        <w:rPr>
          <w:b/>
          <w:sz w:val="24"/>
          <w:szCs w:val="24"/>
        </w:rPr>
        <w:t>формирование элементов общих и профессиональных компетенций</w:t>
      </w:r>
      <w:r w:rsidRPr="0075010E">
        <w:rPr>
          <w:sz w:val="24"/>
          <w:szCs w:val="24"/>
        </w:rPr>
        <w:t>:</w:t>
      </w:r>
    </w:p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29"/>
        <w:gridCol w:w="8342"/>
      </w:tblGrid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01.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02.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03.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04.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05.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386332" w:rsidRPr="0075010E" w:rsidTr="00386332">
        <w:trPr>
          <w:trHeight w:val="821"/>
        </w:trPr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06.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</w:tr>
      <w:tr w:rsidR="00386332" w:rsidRPr="0075010E" w:rsidTr="00386332">
        <w:tc>
          <w:tcPr>
            <w:tcW w:w="642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ОК 07.</w:t>
            </w:r>
          </w:p>
        </w:tc>
        <w:tc>
          <w:tcPr>
            <w:tcW w:w="4358" w:type="pct"/>
          </w:tcPr>
          <w:p w:rsidR="00386332" w:rsidRPr="0075010E" w:rsidRDefault="00386332" w:rsidP="00386332">
            <w:pPr>
              <w:rPr>
                <w:rStyle w:val="ad"/>
                <w:i w:val="0"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73"/>
        <w:gridCol w:w="8398"/>
      </w:tblGrid>
      <w:tr w:rsidR="00386332" w:rsidRPr="0075010E" w:rsidTr="00386332">
        <w:tc>
          <w:tcPr>
            <w:tcW w:w="613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ПК 1.1</w:t>
            </w:r>
          </w:p>
        </w:tc>
        <w:tc>
          <w:tcPr>
            <w:tcW w:w="4387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b w:val="0"/>
              </w:rPr>
              <w:t>Проводить предпродажную подготовку автотранспортных средств в процессе оказания услуг по продаже автотранспортных средств потребителям</w:t>
            </w:r>
          </w:p>
        </w:tc>
      </w:tr>
      <w:tr w:rsidR="00386332" w:rsidRPr="0075010E" w:rsidTr="00386332">
        <w:tc>
          <w:tcPr>
            <w:tcW w:w="613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 xml:space="preserve">ПК </w:t>
            </w:r>
            <w:r w:rsidRPr="0075010E">
              <w:rPr>
                <w:rStyle w:val="ad"/>
                <w:b w:val="0"/>
                <w:i/>
              </w:rPr>
              <w:lastRenderedPageBreak/>
              <w:t>1.2</w:t>
            </w:r>
          </w:p>
        </w:tc>
        <w:tc>
          <w:tcPr>
            <w:tcW w:w="4387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b w:val="0"/>
              </w:rPr>
              <w:lastRenderedPageBreak/>
              <w:t>Осуществлять техническое обслуживание автотранспортных средств</w:t>
            </w:r>
          </w:p>
        </w:tc>
      </w:tr>
    </w:tbl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8367"/>
      </w:tblGrid>
      <w:tr w:rsidR="00386332" w:rsidRPr="0075010E" w:rsidTr="00386332">
        <w:tc>
          <w:tcPr>
            <w:tcW w:w="629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lastRenderedPageBreak/>
              <w:t>ПК 2.1</w:t>
            </w:r>
          </w:p>
        </w:tc>
        <w:tc>
          <w:tcPr>
            <w:tcW w:w="4371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b w:val="0"/>
              </w:rPr>
              <w:t>Выполнять монтажные, демонтажные, регулировочные и диагностические работы механических компонентов автотранспортных средств</w:t>
            </w:r>
          </w:p>
        </w:tc>
      </w:tr>
      <w:tr w:rsidR="00386332" w:rsidRPr="0075010E" w:rsidTr="00386332">
        <w:tc>
          <w:tcPr>
            <w:tcW w:w="629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ПК 2.2</w:t>
            </w:r>
          </w:p>
        </w:tc>
        <w:tc>
          <w:tcPr>
            <w:tcW w:w="4371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b w:val="0"/>
              </w:rPr>
              <w:t>Выполнять ремонт узлов, агрегатов и механических систем автотранспортных средств</w:t>
            </w:r>
          </w:p>
        </w:tc>
      </w:tr>
      <w:tr w:rsidR="00386332" w:rsidRPr="0075010E" w:rsidTr="00386332">
        <w:tc>
          <w:tcPr>
            <w:tcW w:w="629" w:type="pct"/>
          </w:tcPr>
          <w:p w:rsidR="00386332" w:rsidRPr="0075010E" w:rsidRDefault="00386332" w:rsidP="00386332">
            <w:pPr>
              <w:pStyle w:val="2"/>
              <w:spacing w:before="0"/>
              <w:rPr>
                <w:rStyle w:val="ad"/>
                <w:b w:val="0"/>
                <w:i/>
              </w:rPr>
            </w:pPr>
            <w:r w:rsidRPr="0075010E">
              <w:rPr>
                <w:rStyle w:val="ad"/>
                <w:b w:val="0"/>
                <w:i/>
              </w:rPr>
              <w:t>ПК 2.3</w:t>
            </w:r>
          </w:p>
        </w:tc>
        <w:tc>
          <w:tcPr>
            <w:tcW w:w="4371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Выполнять установку дополнительного оборудованияна автотранспортные средства</w:t>
            </w:r>
          </w:p>
        </w:tc>
      </w:tr>
    </w:tbl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i/>
          <w:sz w:val="24"/>
          <w:szCs w:val="24"/>
        </w:rPr>
      </w:pPr>
      <w:r w:rsidRPr="0075010E">
        <w:rPr>
          <w:sz w:val="24"/>
          <w:szCs w:val="24"/>
        </w:rPr>
        <w:t xml:space="preserve">Содержание дисциплины направлено  на формирование личностных результатов:  </w:t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386332" w:rsidRPr="0075010E" w:rsidTr="00386332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332" w:rsidRPr="0075010E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386332" w:rsidRPr="0075010E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6332" w:rsidRPr="0075010E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386332" w:rsidRPr="0075010E" w:rsidTr="00386332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332" w:rsidRPr="0075010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6332" w:rsidRPr="0075010E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386332" w:rsidRPr="0075010E" w:rsidTr="00386332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6332" w:rsidRPr="0075010E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386332" w:rsidRPr="0075010E" w:rsidRDefault="00386332" w:rsidP="00386332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75010E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386332" w:rsidRPr="0075010E" w:rsidTr="00386332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Уважительное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6332" w:rsidRPr="0075010E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ЛР 19</w:t>
            </w:r>
          </w:p>
        </w:tc>
      </w:tr>
      <w:tr w:rsidR="00386332" w:rsidRPr="0075010E" w:rsidTr="00386332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6332" w:rsidRPr="0075010E" w:rsidRDefault="00386332" w:rsidP="00386332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ЛР 20</w:t>
            </w:r>
          </w:p>
        </w:tc>
      </w:tr>
    </w:tbl>
    <w:p w:rsidR="00386332" w:rsidRPr="0075010E" w:rsidRDefault="00386332" w:rsidP="00386332">
      <w:pPr>
        <w:jc w:val="both"/>
        <w:rPr>
          <w:b/>
          <w:sz w:val="24"/>
          <w:szCs w:val="24"/>
        </w:rPr>
      </w:pPr>
    </w:p>
    <w:p w:rsidR="00386332" w:rsidRPr="0075010E" w:rsidRDefault="00386332" w:rsidP="00386332">
      <w:pPr>
        <w:spacing w:line="360" w:lineRule="auto"/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br w:type="page"/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lastRenderedPageBreak/>
        <w:t>2. СТРУКТУРА И СОДЕРЖАНИЕ УЧЕБНОЙ ДИСЦИПЛИНЫ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  <w:r w:rsidRPr="0075010E">
        <w:rPr>
          <w:b/>
          <w:sz w:val="24"/>
          <w:szCs w:val="24"/>
        </w:rPr>
        <w:t>ОП.02. Охрана труда</w:t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2.1. Объем учебной дисциплины и виды учебной работы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386332" w:rsidRPr="0075010E" w:rsidTr="00386332">
        <w:trPr>
          <w:trHeight w:val="490"/>
        </w:trPr>
        <w:tc>
          <w:tcPr>
            <w:tcW w:w="4073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iCs/>
                <w:sz w:val="24"/>
                <w:szCs w:val="24"/>
              </w:rPr>
            </w:pPr>
            <w:r w:rsidRPr="0075010E">
              <w:rPr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tcBorders>
              <w:top w:val="single" w:sz="12" w:space="0" w:color="000000"/>
            </w:tcBorders>
            <w:vAlign w:val="center"/>
          </w:tcPr>
          <w:p w:rsidR="00386332" w:rsidRPr="0075010E" w:rsidRDefault="00386332" w:rsidP="00386332">
            <w:pPr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Суммарная учебная нагрузка во взаимодействии с преподавателем</w:t>
            </w:r>
          </w:p>
        </w:tc>
        <w:tc>
          <w:tcPr>
            <w:tcW w:w="927" w:type="pct"/>
            <w:tcBorders>
              <w:top w:val="single" w:sz="12" w:space="0" w:color="000000"/>
            </w:tcBorders>
            <w:vAlign w:val="center"/>
          </w:tcPr>
          <w:p w:rsidR="00386332" w:rsidRPr="0075010E" w:rsidRDefault="00386332" w:rsidP="00386332">
            <w:pPr>
              <w:rPr>
                <w:b/>
                <w:iCs/>
                <w:sz w:val="24"/>
                <w:szCs w:val="24"/>
              </w:rPr>
            </w:pPr>
            <w:r w:rsidRPr="0075010E">
              <w:rPr>
                <w:b/>
                <w:iCs/>
                <w:sz w:val="24"/>
                <w:szCs w:val="24"/>
              </w:rPr>
              <w:t>36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vAlign w:val="center"/>
          </w:tcPr>
          <w:p w:rsidR="00386332" w:rsidRPr="0075010E" w:rsidRDefault="00386332" w:rsidP="00386332">
            <w:pPr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927" w:type="pct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iCs/>
                <w:sz w:val="24"/>
                <w:szCs w:val="24"/>
              </w:rPr>
              <w:t>36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vAlign w:val="center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927" w:type="pct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iCs/>
                <w:sz w:val="24"/>
                <w:szCs w:val="24"/>
              </w:rPr>
              <w:t>–</w:t>
            </w:r>
          </w:p>
        </w:tc>
      </w:tr>
      <w:tr w:rsidR="00386332" w:rsidRPr="0075010E" w:rsidTr="00386332">
        <w:trPr>
          <w:trHeight w:val="490"/>
        </w:trPr>
        <w:tc>
          <w:tcPr>
            <w:tcW w:w="5000" w:type="pct"/>
            <w:gridSpan w:val="2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в том числе: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vAlign w:val="center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iCs/>
                <w:sz w:val="24"/>
                <w:szCs w:val="24"/>
              </w:rPr>
              <w:t>24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vAlign w:val="center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iCs/>
                <w:sz w:val="24"/>
                <w:szCs w:val="24"/>
              </w:rPr>
              <w:t>10</w:t>
            </w:r>
          </w:p>
        </w:tc>
      </w:tr>
      <w:tr w:rsidR="00386332" w:rsidRPr="0075010E" w:rsidTr="00386332">
        <w:trPr>
          <w:trHeight w:val="490"/>
        </w:trPr>
        <w:tc>
          <w:tcPr>
            <w:tcW w:w="4073" w:type="pct"/>
            <w:vAlign w:val="center"/>
          </w:tcPr>
          <w:p w:rsidR="00386332" w:rsidRPr="0075010E" w:rsidRDefault="00386332" w:rsidP="00386332">
            <w:pPr>
              <w:rPr>
                <w:b/>
                <w:sz w:val="24"/>
                <w:szCs w:val="24"/>
              </w:rPr>
            </w:pPr>
            <w:r w:rsidRPr="0075010E">
              <w:rPr>
                <w:b/>
                <w:i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27" w:type="pct"/>
            <w:vAlign w:val="center"/>
          </w:tcPr>
          <w:p w:rsidR="00386332" w:rsidRPr="0075010E" w:rsidRDefault="00386332" w:rsidP="00386332">
            <w:pPr>
              <w:rPr>
                <w:iCs/>
                <w:sz w:val="24"/>
                <w:szCs w:val="24"/>
              </w:rPr>
            </w:pPr>
            <w:r w:rsidRPr="0075010E">
              <w:rPr>
                <w:iCs/>
                <w:sz w:val="24"/>
                <w:szCs w:val="24"/>
              </w:rPr>
              <w:t>2</w:t>
            </w:r>
          </w:p>
        </w:tc>
      </w:tr>
    </w:tbl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spacing w:line="360" w:lineRule="auto"/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br w:type="page"/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  <w:sectPr w:rsidR="00386332" w:rsidRPr="0075010E" w:rsidSect="00FB1E4A">
          <w:headerReference w:type="default" r:id="rId2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00"/>
        <w:gridCol w:w="9116"/>
        <w:gridCol w:w="2127"/>
        <w:gridCol w:w="1777"/>
      </w:tblGrid>
      <w:tr w:rsidR="00386332" w:rsidRPr="0075010E" w:rsidTr="00386332">
        <w:trPr>
          <w:trHeight w:val="20"/>
        </w:trPr>
        <w:tc>
          <w:tcPr>
            <w:tcW w:w="911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863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55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2863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55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4</w:t>
            </w:r>
          </w:p>
        </w:tc>
      </w:tr>
      <w:tr w:rsidR="00386332" w:rsidRPr="0075010E" w:rsidTr="00386332">
        <w:trPr>
          <w:trHeight w:val="20"/>
        </w:trPr>
        <w:tc>
          <w:tcPr>
            <w:tcW w:w="3774" w:type="pct"/>
            <w:gridSpan w:val="2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Раздел 1. Опасные и вредные производственные факторы</w:t>
            </w:r>
          </w:p>
        </w:tc>
        <w:tc>
          <w:tcPr>
            <w:tcW w:w="668" w:type="pct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 w:val="restart"/>
          </w:tcPr>
          <w:p w:rsidR="00386332" w:rsidRPr="0075010E" w:rsidRDefault="00386332" w:rsidP="00386332">
            <w:pPr>
              <w:shd w:val="clear" w:color="auto" w:fill="FFFFFF"/>
              <w:rPr>
                <w:b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Тема 1.1.</w:t>
            </w:r>
          </w:p>
          <w:p w:rsidR="00386332" w:rsidRPr="0075010E" w:rsidRDefault="00386332" w:rsidP="00386332">
            <w:pPr>
              <w:shd w:val="clear" w:color="auto" w:fill="FFFFFF"/>
              <w:ind w:right="250" w:firstLine="5"/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Воздействие негативных факторов на человека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Воздействие опасных и вредных производственных факторов автосерсвисов и СТО на организм человека. Санитарно-гигиенические условия труда. Основные причины производственного травматизма и профессиональных заболеваний. Индивидуальные и коллективные средства защиты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1.1, ПК 1.2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2.1 – ПК 2.3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ОК 01-ОК 07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ЛР 10, ЛР 20</w:t>
            </w:r>
          </w:p>
        </w:tc>
      </w:tr>
      <w:tr w:rsidR="00386332" w:rsidRPr="0075010E" w:rsidTr="00386332">
        <w:trPr>
          <w:trHeight w:val="284"/>
        </w:trPr>
        <w:tc>
          <w:tcPr>
            <w:tcW w:w="911" w:type="pct"/>
            <w:vMerge w:val="restart"/>
          </w:tcPr>
          <w:p w:rsidR="00386332" w:rsidRPr="0075010E" w:rsidRDefault="00386332" w:rsidP="00386332">
            <w:pPr>
              <w:shd w:val="clear" w:color="auto" w:fill="FFFFFF"/>
              <w:ind w:left="5"/>
              <w:rPr>
                <w:b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Тема </w:t>
            </w:r>
            <w:r w:rsidRPr="0075010E">
              <w:rPr>
                <w:b/>
                <w:sz w:val="24"/>
                <w:szCs w:val="24"/>
              </w:rPr>
              <w:t>1.2.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Организационные основы охраны труда на предприятии</w:t>
            </w:r>
            <w:r w:rsidRPr="0075010E">
              <w:rPr>
                <w:b/>
                <w:bCs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58" w:type="pct"/>
            <w:vMerge w:val="restart"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1.1, ПК 1.2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ОК 01-ОК 07</w:t>
            </w:r>
          </w:p>
          <w:p w:rsidR="00386332" w:rsidRPr="0075010E" w:rsidRDefault="00386332" w:rsidP="00386332">
            <w:pPr>
              <w:rPr>
                <w:b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ЛР 10, ЛР 19, ЛР 20</w:t>
            </w:r>
          </w:p>
        </w:tc>
      </w:tr>
      <w:tr w:rsidR="00386332" w:rsidRPr="0075010E" w:rsidTr="00386332">
        <w:trPr>
          <w:trHeight w:val="284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shd w:val="clear" w:color="auto" w:fill="FFFFFF"/>
              <w:ind w:left="5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Система управления охраной труда в автосервисе. Правила и обязанности должностных лиц по охране труда. Организация обучения, инструктажа и проверки знаний по ох</w:t>
            </w:r>
            <w:r w:rsidRPr="0075010E">
              <w:rPr>
                <w:sz w:val="24"/>
                <w:szCs w:val="24"/>
              </w:rPr>
              <w:softHyphen/>
              <w:t>ране труда работников предприятия. Виды и содержание  инструктажей.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shd w:val="clear" w:color="auto" w:fill="FFFFFF"/>
              <w:ind w:right="182" w:firstLine="14"/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Ознакомление с типовой  инструкцией  по охране труда слесаря по ремонту автомобиля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</w:tcPr>
          <w:p w:rsidR="00386332" w:rsidRPr="0075010E" w:rsidRDefault="00386332" w:rsidP="00386332">
            <w:pPr>
              <w:rPr>
                <w:b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Тема </w:t>
            </w:r>
            <w:r w:rsidRPr="0075010E">
              <w:rPr>
                <w:b/>
                <w:sz w:val="24"/>
                <w:szCs w:val="24"/>
              </w:rPr>
              <w:t>1.3. Экологическая безопасность автотранспортных средств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shd w:val="clear" w:color="auto" w:fill="FFFFFF"/>
              <w:ind w:right="182" w:firstLine="14"/>
              <w:rPr>
                <w:sz w:val="24"/>
                <w:szCs w:val="24"/>
              </w:rPr>
            </w:pP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Снижение выбросов вредных веществ в атмосферу. Способы уменьшения загрязнения окружающей среды токсическими компонентами отработавших газов автомобилей.  Методы контроля и нормы допустимой токсичности отработавших газов. Методы очистки и контроль качества сточных вод на автотранспортном предприятии. Требования к топливному баку, электрооборудованию и кузову автомобиля.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1.1, ПК 1.2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2.1, ПК 2.2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ОК 01-ОК 07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ЛР 10, ЛР 20</w:t>
            </w:r>
          </w:p>
        </w:tc>
      </w:tr>
      <w:tr w:rsidR="00386332" w:rsidRPr="0075010E" w:rsidTr="00386332">
        <w:trPr>
          <w:trHeight w:val="20"/>
        </w:trPr>
        <w:tc>
          <w:tcPr>
            <w:tcW w:w="3774" w:type="pct"/>
            <w:gridSpan w:val="2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Раздел 2. Обеспечение безопасных условий труда в сфере производственной деятельности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 w:val="restart"/>
          </w:tcPr>
          <w:p w:rsidR="00386332" w:rsidRPr="0075010E" w:rsidRDefault="00386332" w:rsidP="00386332">
            <w:pPr>
              <w:shd w:val="clear" w:color="auto" w:fill="FFFFFF"/>
              <w:rPr>
                <w:b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Тема 2.1.</w:t>
            </w:r>
          </w:p>
          <w:p w:rsidR="00386332" w:rsidRPr="0075010E" w:rsidRDefault="00386332" w:rsidP="00386332">
            <w:pPr>
              <w:shd w:val="clear" w:color="auto" w:fill="FFFFFF"/>
              <w:ind w:right="115" w:firstLine="5"/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 xml:space="preserve">Безопасные условия </w:t>
            </w:r>
            <w:r w:rsidRPr="0075010E">
              <w:rPr>
                <w:b/>
                <w:sz w:val="24"/>
                <w:szCs w:val="24"/>
              </w:rPr>
              <w:lastRenderedPageBreak/>
              <w:t>труда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lastRenderedPageBreak/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1. Основные требования к территориям, производственным, ад</w:t>
            </w:r>
            <w:r w:rsidRPr="0075010E">
              <w:rPr>
                <w:sz w:val="24"/>
                <w:szCs w:val="24"/>
              </w:rPr>
              <w:softHyphen/>
              <w:t xml:space="preserve">министративным и </w:t>
            </w:r>
            <w:r w:rsidRPr="0075010E">
              <w:rPr>
                <w:sz w:val="24"/>
                <w:szCs w:val="24"/>
              </w:rPr>
              <w:lastRenderedPageBreak/>
              <w:t>санитарно-бытовым помещениям. Вентиля</w:t>
            </w:r>
            <w:r w:rsidRPr="0075010E">
              <w:rPr>
                <w:sz w:val="24"/>
                <w:szCs w:val="24"/>
              </w:rPr>
              <w:softHyphen/>
              <w:t>ция. Освещение производственных помещений. Отопление помещений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lastRenderedPageBreak/>
              <w:t>2</w:t>
            </w:r>
          </w:p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8" w:type="pct"/>
            <w:vMerge w:val="restart"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lastRenderedPageBreak/>
              <w:t>ПК 1.1, ПК 1.2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lastRenderedPageBreak/>
              <w:t>ПК 2.1 – ПК 2.3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ОК 01-07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ЛР 10, ЛР 19, ЛР 20</w:t>
            </w:r>
          </w:p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Действие электротока на организм человека. ГОСТ 12.1.019-84  Классификация электроустановок и производственных помещений по степени электробезопасности. Организационные и технические мероприятия по обеспечению электробезопасности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Защита от опасного воздействия статического  электричества. Правила эксплуатации электроустановок, электроинструмента и переносимых светильников. Защитное заземление. Помощь при поражении электрическим током.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 xml:space="preserve"> Пожарная безо</w:t>
            </w:r>
            <w:r w:rsidRPr="0075010E">
              <w:rPr>
                <w:sz w:val="24"/>
                <w:szCs w:val="24"/>
              </w:rPr>
              <w:softHyphen/>
              <w:t>пасность и пожарная профилактика. Причины возникновения пожаров на автотранспортных предприятиях. Первичные сред</w:t>
            </w:r>
            <w:r w:rsidRPr="0075010E">
              <w:rPr>
                <w:sz w:val="24"/>
                <w:szCs w:val="24"/>
              </w:rPr>
              <w:softHyphen/>
              <w:t>ства пожаротушения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Гигиеническое нормирование  содержания вредных веществ в воздухе рабочей зоны</w:t>
            </w:r>
            <w:r w:rsidRPr="0075010E">
              <w:rPr>
                <w:sz w:val="24"/>
                <w:szCs w:val="24"/>
              </w:rPr>
              <w:t>. Определение дымности отработавших газов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shd w:val="clear" w:color="auto" w:fill="FFFFFF"/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Оказание первой доврачебной помощи при поражении элек</w:t>
            </w:r>
            <w:r w:rsidRPr="0075010E">
              <w:rPr>
                <w:sz w:val="24"/>
                <w:szCs w:val="24"/>
              </w:rPr>
              <w:softHyphen/>
              <w:t xml:space="preserve">трическим током 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Применение средств пожаротушения (практическое занятие)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 w:val="restart"/>
          </w:tcPr>
          <w:p w:rsidR="00386332" w:rsidRPr="0075010E" w:rsidRDefault="00386332" w:rsidP="00386332">
            <w:pPr>
              <w:shd w:val="clear" w:color="auto" w:fill="FFFFFF"/>
              <w:ind w:right="10"/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 xml:space="preserve">Тема </w:t>
            </w:r>
            <w:r w:rsidRPr="0075010E">
              <w:rPr>
                <w:b/>
                <w:sz w:val="24"/>
                <w:szCs w:val="24"/>
              </w:rPr>
              <w:t xml:space="preserve">2.2. </w:t>
            </w:r>
            <w:r w:rsidRPr="0075010E">
              <w:rPr>
                <w:b/>
                <w:bCs/>
                <w:sz w:val="24"/>
                <w:szCs w:val="24"/>
              </w:rPr>
              <w:t>Требования безопасности труда в автосервисе и СТО</w:t>
            </w: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i/>
              </w:rPr>
            </w:pPr>
            <w:r w:rsidRPr="0075010E">
              <w:rPr>
                <w:rFonts w:ascii="Arial" w:hAnsi="Arial" w:cs="Arial"/>
                <w:b/>
                <w:bCs/>
                <w:sz w:val="29"/>
                <w:szCs w:val="29"/>
                <w:shd w:val="clear" w:color="auto" w:fill="FFFFFF"/>
              </w:rPr>
              <w:t> </w:t>
            </w:r>
            <w:r w:rsidRPr="0075010E">
              <w:rPr>
                <w:bCs/>
                <w:sz w:val="24"/>
                <w:szCs w:val="24"/>
                <w:shd w:val="clear" w:color="auto" w:fill="FFFFFF"/>
              </w:rPr>
              <w:t xml:space="preserve">Требования охраны труда, предъявляемые к помещениям для проверки технического состояния, ремонта и хранения ТС. </w:t>
            </w:r>
            <w:r w:rsidRPr="0075010E">
              <w:rPr>
                <w:sz w:val="24"/>
                <w:szCs w:val="24"/>
              </w:rPr>
              <w:t>Правила безопасности при</w:t>
            </w:r>
            <w:r w:rsidRPr="0075010E">
              <w:rPr>
                <w:bCs/>
                <w:sz w:val="24"/>
                <w:szCs w:val="24"/>
              </w:rPr>
              <w:t xml:space="preserve"> мойке</w:t>
            </w:r>
            <w:r w:rsidRPr="0075010E">
              <w:rPr>
                <w:bCs/>
              </w:rPr>
              <w:t xml:space="preserve"> </w:t>
            </w:r>
            <w:r w:rsidRPr="0075010E">
              <w:rPr>
                <w:bCs/>
                <w:sz w:val="24"/>
                <w:szCs w:val="24"/>
              </w:rPr>
              <w:t>транспортных средств, агрегатов, узлов и деталей автомобилей.</w:t>
            </w:r>
            <w:r w:rsidRPr="0075010E">
              <w:rPr>
                <w:sz w:val="24"/>
                <w:szCs w:val="24"/>
                <w:shd w:val="clear" w:color="auto" w:fill="FFFFFF"/>
              </w:rPr>
              <w:t xml:space="preserve"> Требования безопасности после постановки транспортного средства на пост ТО.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 w:val="restart"/>
          </w:tcPr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1.1, ПК 1.2</w:t>
            </w:r>
          </w:p>
          <w:p w:rsidR="00386332" w:rsidRPr="0075010E" w:rsidRDefault="00386332" w:rsidP="00386332">
            <w:pPr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ПК 2.1 – ПК 2.3</w:t>
            </w:r>
          </w:p>
          <w:p w:rsidR="00386332" w:rsidRPr="0075010E" w:rsidRDefault="00386332" w:rsidP="00386332">
            <w:pPr>
              <w:rPr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ЛР 10, ЛР 19, ЛР 20</w:t>
            </w: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pStyle w:val="pcenter"/>
              <w:shd w:val="clear" w:color="auto" w:fill="FFFFFF"/>
              <w:spacing w:before="0" w:beforeAutospacing="0" w:after="0" w:afterAutospacing="0" w:line="276" w:lineRule="auto"/>
              <w:rPr>
                <w:bCs/>
              </w:rPr>
            </w:pPr>
            <w:r w:rsidRPr="0075010E">
              <w:rPr>
                <w:shd w:val="clear" w:color="auto" w:fill="FFFFFF"/>
              </w:rPr>
              <w:t>Требования безопасности перед началом работы. Правила безопасности при ремонте авто на подъёмнике. Безопасность при снятии агрегатов и узлов с ТС.</w:t>
            </w:r>
            <w:r w:rsidRPr="0075010E">
              <w:rPr>
                <w:bCs/>
              </w:rPr>
              <w:t xml:space="preserve"> Требования охраны труда при выполнении слесарных и смазочных работ.</w:t>
            </w:r>
            <w:r w:rsidRPr="0075010E">
              <w:rPr>
                <w:shd w:val="clear" w:color="auto" w:fill="FFFFFF"/>
              </w:rPr>
              <w:t xml:space="preserve"> Утилизация разлитого масла. Уборка рабочего места от пыли, опилок, стружки, мелких металлических обрезков.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</w:rPr>
            </w:pPr>
            <w:r w:rsidRPr="0075010E">
              <w:rPr>
                <w:bCs/>
                <w:sz w:val="24"/>
                <w:szCs w:val="24"/>
              </w:rPr>
              <w:t>Требования охраны труда при техническом обслуживании, ремонте и проверке технического состояния транспортных средств, в т.ч. работающих на газовом топливе.</w:t>
            </w:r>
            <w:r w:rsidRPr="0075010E">
              <w:rPr>
                <w:sz w:val="24"/>
                <w:szCs w:val="24"/>
              </w:rPr>
              <w:t xml:space="preserve"> Техника безопасности при проведении работ по ремонту электрооборудования и электронных систем автомобилей.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pStyle w:val="pcenter"/>
              <w:shd w:val="clear" w:color="auto" w:fill="FFFFFF"/>
              <w:spacing w:before="0" w:beforeAutospacing="0" w:after="0" w:afterAutospacing="0" w:line="276" w:lineRule="auto"/>
            </w:pPr>
            <w:r w:rsidRPr="0075010E">
              <w:rPr>
                <w:bCs/>
              </w:rPr>
              <w:t>Требования охраны труда при выполнении вулканизационных и шиноремонтных и шиномонтажных работ.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Требования безопасности труда при возникновении угрозы или наступлении аварийных ситуаций и по окончании работы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  <w:r w:rsidRPr="0075010E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911" w:type="pct"/>
            <w:vMerge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863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Составление алгоритма действий при расследовании несчастного случая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397"/>
        </w:trPr>
        <w:tc>
          <w:tcPr>
            <w:tcW w:w="3774" w:type="pct"/>
            <w:gridSpan w:val="2"/>
            <w:vAlign w:val="center"/>
          </w:tcPr>
          <w:p w:rsidR="00386332" w:rsidRPr="0075010E" w:rsidRDefault="00386332" w:rsidP="00386332">
            <w:pPr>
              <w:rPr>
                <w:b/>
                <w:sz w:val="24"/>
                <w:szCs w:val="24"/>
              </w:rPr>
            </w:pPr>
            <w:r w:rsidRPr="0075010E">
              <w:rPr>
                <w:b/>
                <w:sz w:val="24"/>
                <w:szCs w:val="24"/>
              </w:rPr>
              <w:t>Промежуточная аттестация в форме дифференцированного зачёта</w:t>
            </w:r>
            <w:r w:rsidRPr="0075010E">
              <w:rPr>
                <w:b/>
                <w:sz w:val="24"/>
                <w:szCs w:val="24"/>
              </w:rPr>
              <w:tab/>
            </w:r>
            <w:r w:rsidRPr="0075010E">
              <w:rPr>
                <w:b/>
                <w:sz w:val="24"/>
                <w:szCs w:val="24"/>
              </w:rPr>
              <w:tab/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58" w:type="pct"/>
            <w:vAlign w:val="center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  <w:tr w:rsidR="00386332" w:rsidRPr="0075010E" w:rsidTr="00386332">
        <w:trPr>
          <w:trHeight w:val="20"/>
        </w:trPr>
        <w:tc>
          <w:tcPr>
            <w:tcW w:w="3774" w:type="pct"/>
            <w:gridSpan w:val="2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  <w:r w:rsidRPr="0075010E">
              <w:rPr>
                <w:b/>
                <w:bCs/>
                <w:i/>
                <w:sz w:val="24"/>
                <w:szCs w:val="24"/>
              </w:rPr>
              <w:t>Всего:</w:t>
            </w:r>
          </w:p>
        </w:tc>
        <w:tc>
          <w:tcPr>
            <w:tcW w:w="668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558" w:type="pct"/>
          </w:tcPr>
          <w:p w:rsidR="00386332" w:rsidRPr="0075010E" w:rsidRDefault="00386332" w:rsidP="00386332">
            <w:pPr>
              <w:rPr>
                <w:b/>
                <w:bCs/>
                <w:i/>
                <w:sz w:val="24"/>
                <w:szCs w:val="24"/>
              </w:rPr>
            </w:pPr>
          </w:p>
        </w:tc>
      </w:tr>
    </w:tbl>
    <w:p w:rsidR="00386332" w:rsidRPr="0075010E" w:rsidRDefault="00386332" w:rsidP="00386332">
      <w:pPr>
        <w:jc w:val="both"/>
        <w:rPr>
          <w:sz w:val="24"/>
          <w:szCs w:val="24"/>
        </w:rPr>
        <w:sectPr w:rsidR="00386332" w:rsidRPr="0075010E" w:rsidSect="00386332">
          <w:pgSz w:w="16838" w:h="11906" w:orient="landscape"/>
          <w:pgMar w:top="1418" w:right="567" w:bottom="567" w:left="567" w:header="709" w:footer="709" w:gutter="0"/>
          <w:cols w:space="708"/>
          <w:docGrid w:linePitch="360"/>
        </w:sectPr>
      </w:pP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3. УСЛОВИЯ РЕАЛИЗАЦИИ ПРОГРАММЫ УЧЕБНОЙ ДИСЦИПЛИНЫ</w:t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386332" w:rsidRPr="0075010E" w:rsidRDefault="00386332" w:rsidP="00386332">
      <w:pPr>
        <w:shd w:val="clear" w:color="auto" w:fill="FFFFFF"/>
        <w:ind w:firstLine="425"/>
        <w:jc w:val="both"/>
        <w:rPr>
          <w:sz w:val="24"/>
          <w:szCs w:val="24"/>
        </w:rPr>
      </w:pPr>
      <w:r w:rsidRPr="0075010E">
        <w:rPr>
          <w:sz w:val="24"/>
          <w:szCs w:val="24"/>
        </w:rPr>
        <w:t xml:space="preserve">Кабинет </w:t>
      </w:r>
      <w:r w:rsidRPr="0075010E">
        <w:rPr>
          <w:bCs/>
          <w:sz w:val="24"/>
          <w:szCs w:val="24"/>
          <w:u w:val="single"/>
        </w:rPr>
        <w:t>о</w:t>
      </w:r>
      <w:r w:rsidRPr="0075010E">
        <w:rPr>
          <w:sz w:val="24"/>
          <w:szCs w:val="24"/>
          <w:u w:val="single"/>
        </w:rPr>
        <w:t>храны труда</w:t>
      </w:r>
      <w:r w:rsidRPr="0075010E">
        <w:rPr>
          <w:sz w:val="24"/>
          <w:szCs w:val="24"/>
        </w:rPr>
        <w:t xml:space="preserve">, </w:t>
      </w:r>
      <w:r w:rsidRPr="0075010E">
        <w:rPr>
          <w:i/>
          <w:sz w:val="24"/>
          <w:szCs w:val="24"/>
        </w:rPr>
        <w:t>оснащенный оборудованием</w:t>
      </w:r>
      <w:r w:rsidRPr="0075010E">
        <w:rPr>
          <w:bCs/>
          <w:i/>
          <w:sz w:val="24"/>
          <w:szCs w:val="24"/>
        </w:rPr>
        <w:t>:</w:t>
      </w:r>
    </w:p>
    <w:p w:rsidR="00386332" w:rsidRPr="0075010E" w:rsidRDefault="00386332" w:rsidP="00386332">
      <w:pPr>
        <w:numPr>
          <w:ilvl w:val="0"/>
          <w:numId w:val="13"/>
        </w:numPr>
        <w:shd w:val="clear" w:color="auto" w:fill="FFFFFF"/>
        <w:tabs>
          <w:tab w:val="left" w:pos="557"/>
        </w:tabs>
        <w:adjustRightInd w:val="0"/>
        <w:spacing w:line="276" w:lineRule="auto"/>
        <w:ind w:left="401" w:hanging="36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рабочее место для преподавателя</w:t>
      </w:r>
      <w:r w:rsidRPr="0075010E">
        <w:rPr>
          <w:sz w:val="24"/>
          <w:szCs w:val="24"/>
          <w:lang w:val="en-US"/>
        </w:rPr>
        <w:t>,</w:t>
      </w:r>
    </w:p>
    <w:p w:rsidR="00386332" w:rsidRPr="0075010E" w:rsidRDefault="00386332" w:rsidP="00386332">
      <w:pPr>
        <w:numPr>
          <w:ilvl w:val="0"/>
          <w:numId w:val="13"/>
        </w:numPr>
        <w:shd w:val="clear" w:color="auto" w:fill="FFFFFF"/>
        <w:tabs>
          <w:tab w:val="left" w:pos="557"/>
        </w:tabs>
        <w:adjustRightInd w:val="0"/>
        <w:spacing w:line="276" w:lineRule="auto"/>
        <w:ind w:left="401" w:hanging="36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рабочие места по количеству обучающихся,</w:t>
      </w:r>
    </w:p>
    <w:p w:rsidR="00386332" w:rsidRPr="0075010E" w:rsidRDefault="00386332" w:rsidP="00386332">
      <w:pPr>
        <w:numPr>
          <w:ilvl w:val="0"/>
          <w:numId w:val="13"/>
        </w:numPr>
        <w:shd w:val="clear" w:color="auto" w:fill="FFFFFF"/>
        <w:tabs>
          <w:tab w:val="left" w:pos="557"/>
        </w:tabs>
        <w:adjustRightInd w:val="0"/>
        <w:spacing w:line="276" w:lineRule="auto"/>
        <w:ind w:left="401" w:hanging="36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макеты (средства индивидуальной защиты)</w:t>
      </w:r>
      <w:r w:rsidRPr="0075010E">
        <w:rPr>
          <w:sz w:val="24"/>
          <w:szCs w:val="24"/>
          <w:lang w:val="en-US"/>
        </w:rPr>
        <w:t>,</w:t>
      </w:r>
    </w:p>
    <w:p w:rsidR="00386332" w:rsidRPr="0075010E" w:rsidRDefault="00386332" w:rsidP="00386332">
      <w:pPr>
        <w:numPr>
          <w:ilvl w:val="0"/>
          <w:numId w:val="13"/>
        </w:numPr>
        <w:shd w:val="clear" w:color="auto" w:fill="FFFFFF"/>
        <w:tabs>
          <w:tab w:val="left" w:pos="557"/>
        </w:tabs>
        <w:adjustRightInd w:val="0"/>
        <w:spacing w:line="276" w:lineRule="auto"/>
        <w:ind w:left="401" w:hanging="36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комплект учебно-наглядных пособий «Охрана труда»,</w:t>
      </w:r>
    </w:p>
    <w:p w:rsidR="00386332" w:rsidRPr="0075010E" w:rsidRDefault="00386332" w:rsidP="00386332">
      <w:pPr>
        <w:pStyle w:val="a5"/>
        <w:widowControl/>
        <w:numPr>
          <w:ilvl w:val="0"/>
          <w:numId w:val="13"/>
        </w:numPr>
        <w:shd w:val="clear" w:color="auto" w:fill="FFFFFF"/>
        <w:autoSpaceDE/>
        <w:autoSpaceDN/>
        <w:spacing w:line="276" w:lineRule="auto"/>
        <w:ind w:left="401" w:hanging="360"/>
        <w:contextualSpacing/>
        <w:jc w:val="both"/>
      </w:pPr>
      <w:r w:rsidRPr="0075010E">
        <w:t>компьютер с лицензионным программным обеспечением.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3.2. Информационное обеспечение реализации программы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3.2.1. Печатные издания</w:t>
      </w:r>
    </w:p>
    <w:p w:rsidR="00386332" w:rsidRPr="0075010E" w:rsidRDefault="00386332" w:rsidP="00386332">
      <w:pPr>
        <w:shd w:val="clear" w:color="auto" w:fill="FFFFFF"/>
        <w:tabs>
          <w:tab w:val="left" w:pos="317"/>
        </w:tabs>
        <w:adjustRightInd w:val="0"/>
        <w:jc w:val="both"/>
        <w:rPr>
          <w:sz w:val="24"/>
          <w:szCs w:val="24"/>
        </w:rPr>
      </w:pPr>
      <w:r w:rsidRPr="0075010E">
        <w:rPr>
          <w:iCs/>
          <w:sz w:val="24"/>
          <w:szCs w:val="24"/>
        </w:rPr>
        <w:t xml:space="preserve">1. </w:t>
      </w:r>
      <w:r w:rsidRPr="0075010E">
        <w:rPr>
          <w:sz w:val="24"/>
          <w:szCs w:val="24"/>
        </w:rPr>
        <w:t>Графкина М.В.  Охрана труда. Автомобильный транспорт: учебник  СПО,               - М: Академия, 2019 г. -192 с.</w:t>
      </w:r>
    </w:p>
    <w:p w:rsidR="00386332" w:rsidRPr="0075010E" w:rsidRDefault="00386332" w:rsidP="00386332">
      <w:pPr>
        <w:shd w:val="clear" w:color="auto" w:fill="FFFFFF"/>
        <w:tabs>
          <w:tab w:val="left" w:pos="317"/>
        </w:tabs>
        <w:adjustRightInd w:val="0"/>
        <w:jc w:val="both"/>
        <w:rPr>
          <w:sz w:val="24"/>
          <w:szCs w:val="24"/>
          <w:u w:val="single"/>
        </w:rPr>
      </w:pPr>
      <w:r w:rsidRPr="0075010E">
        <w:rPr>
          <w:sz w:val="24"/>
          <w:szCs w:val="24"/>
          <w:u w:val="single"/>
        </w:rPr>
        <w:t xml:space="preserve">Дополнительные:                                                               </w:t>
      </w:r>
    </w:p>
    <w:p w:rsidR="00386332" w:rsidRPr="0075010E" w:rsidRDefault="00386332" w:rsidP="00386332">
      <w:pPr>
        <w:shd w:val="clear" w:color="auto" w:fill="FFFFFF"/>
        <w:tabs>
          <w:tab w:val="left" w:pos="317"/>
        </w:tabs>
        <w:adjustRightInd w:val="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>2.</w:t>
      </w:r>
      <w:r w:rsidRPr="0075010E">
        <w:rPr>
          <w:iCs/>
          <w:sz w:val="24"/>
          <w:szCs w:val="24"/>
        </w:rPr>
        <w:t xml:space="preserve">Кланица, </w:t>
      </w:r>
      <w:r w:rsidRPr="0075010E">
        <w:rPr>
          <w:iCs/>
          <w:sz w:val="24"/>
          <w:szCs w:val="24"/>
          <w:lang w:val="en-US"/>
        </w:rPr>
        <w:t>B</w:t>
      </w:r>
      <w:r w:rsidRPr="0075010E">
        <w:rPr>
          <w:iCs/>
          <w:sz w:val="24"/>
          <w:szCs w:val="24"/>
        </w:rPr>
        <w:t>.</w:t>
      </w:r>
      <w:r w:rsidRPr="0075010E">
        <w:rPr>
          <w:iCs/>
          <w:sz w:val="24"/>
          <w:szCs w:val="24"/>
          <w:lang w:val="en-US"/>
        </w:rPr>
        <w:t>C</w:t>
      </w:r>
      <w:r w:rsidRPr="0075010E">
        <w:rPr>
          <w:iCs/>
          <w:sz w:val="24"/>
          <w:szCs w:val="24"/>
        </w:rPr>
        <w:t xml:space="preserve">. </w:t>
      </w:r>
      <w:r w:rsidRPr="0075010E">
        <w:rPr>
          <w:sz w:val="24"/>
          <w:szCs w:val="24"/>
        </w:rPr>
        <w:t xml:space="preserve">Охрана труда на автомобильном транспорте: учебное пособие / </w:t>
      </w:r>
      <w:r w:rsidRPr="0075010E">
        <w:rPr>
          <w:iCs/>
          <w:sz w:val="24"/>
          <w:szCs w:val="24"/>
          <w:lang w:val="en-US"/>
        </w:rPr>
        <w:t>B</w:t>
      </w:r>
      <w:r w:rsidRPr="0075010E">
        <w:rPr>
          <w:iCs/>
          <w:sz w:val="24"/>
          <w:szCs w:val="24"/>
        </w:rPr>
        <w:t>.</w:t>
      </w:r>
      <w:r w:rsidRPr="0075010E">
        <w:rPr>
          <w:iCs/>
          <w:sz w:val="24"/>
          <w:szCs w:val="24"/>
          <w:lang w:val="en-US"/>
        </w:rPr>
        <w:t>C</w:t>
      </w:r>
      <w:r w:rsidRPr="0075010E">
        <w:rPr>
          <w:iCs/>
          <w:sz w:val="24"/>
          <w:szCs w:val="24"/>
        </w:rPr>
        <w:t>. Кланица.</w:t>
      </w:r>
      <w:r w:rsidRPr="0075010E">
        <w:rPr>
          <w:sz w:val="24"/>
          <w:szCs w:val="24"/>
        </w:rPr>
        <w:t xml:space="preserve"> — М.: Академия, 2012. - 176 с.</w:t>
      </w:r>
    </w:p>
    <w:p w:rsidR="00386332" w:rsidRPr="0075010E" w:rsidRDefault="00386332" w:rsidP="00386332">
      <w:pPr>
        <w:shd w:val="clear" w:color="auto" w:fill="FFFFFF"/>
        <w:tabs>
          <w:tab w:val="left" w:pos="317"/>
        </w:tabs>
        <w:adjustRightInd w:val="0"/>
        <w:jc w:val="both"/>
        <w:rPr>
          <w:rStyle w:val="af2"/>
          <w:b w:val="0"/>
          <w:bCs w:val="0"/>
          <w:sz w:val="24"/>
          <w:szCs w:val="24"/>
        </w:rPr>
      </w:pPr>
      <w:r w:rsidRPr="0075010E">
        <w:rPr>
          <w:iCs/>
          <w:sz w:val="24"/>
          <w:szCs w:val="24"/>
        </w:rPr>
        <w:t xml:space="preserve">3. Туревский, И.С. </w:t>
      </w:r>
      <w:r w:rsidRPr="0075010E">
        <w:rPr>
          <w:sz w:val="24"/>
          <w:szCs w:val="24"/>
        </w:rPr>
        <w:t xml:space="preserve">Охрана труда на автомобильном транспорте: учебное пособие / </w:t>
      </w:r>
      <w:r w:rsidRPr="0075010E">
        <w:rPr>
          <w:iCs/>
          <w:sz w:val="24"/>
          <w:szCs w:val="24"/>
        </w:rPr>
        <w:t>И.С. Туревский</w:t>
      </w:r>
      <w:r w:rsidRPr="0075010E">
        <w:rPr>
          <w:sz w:val="24"/>
          <w:szCs w:val="24"/>
        </w:rPr>
        <w:t xml:space="preserve">. — </w:t>
      </w:r>
      <w:r w:rsidRPr="0075010E">
        <w:rPr>
          <w:rStyle w:val="af2"/>
          <w:sz w:val="24"/>
          <w:szCs w:val="24"/>
          <w:shd w:val="clear" w:color="auto" w:fill="FFFFFF"/>
        </w:rPr>
        <w:t>М.: ИД ФОРУМ, НИЦ ИНФРА-М, 2016. - 240 с.</w:t>
      </w:r>
    </w:p>
    <w:p w:rsidR="00386332" w:rsidRPr="0075010E" w:rsidRDefault="00386332" w:rsidP="00386332">
      <w:pPr>
        <w:shd w:val="clear" w:color="auto" w:fill="FFFFFF"/>
        <w:tabs>
          <w:tab w:val="left" w:pos="317"/>
        </w:tabs>
        <w:adjustRightInd w:val="0"/>
        <w:jc w:val="both"/>
        <w:rPr>
          <w:sz w:val="24"/>
          <w:szCs w:val="24"/>
        </w:rPr>
      </w:pPr>
      <w:r w:rsidRPr="0075010E">
        <w:rPr>
          <w:sz w:val="24"/>
          <w:szCs w:val="24"/>
        </w:rPr>
        <w:t xml:space="preserve">3. </w:t>
      </w:r>
    </w:p>
    <w:p w:rsidR="00386332" w:rsidRPr="0075010E" w:rsidRDefault="00386332" w:rsidP="00386332">
      <w:pPr>
        <w:contextualSpacing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t>3.2.2. Электронные издания (электронные ресурсы)</w:t>
      </w:r>
    </w:p>
    <w:p w:rsidR="00386332" w:rsidRPr="0075010E" w:rsidRDefault="00386332" w:rsidP="00386332">
      <w:pPr>
        <w:spacing w:line="360" w:lineRule="auto"/>
        <w:rPr>
          <w:bCs/>
          <w:sz w:val="24"/>
          <w:szCs w:val="24"/>
        </w:rPr>
      </w:pPr>
      <w:r w:rsidRPr="0075010E">
        <w:rPr>
          <w:bCs/>
          <w:sz w:val="24"/>
          <w:szCs w:val="24"/>
        </w:rPr>
        <w:t>1.</w:t>
      </w:r>
      <w:hyperlink r:id="rId23" w:history="1">
        <w:r w:rsidRPr="0075010E">
          <w:rPr>
            <w:rStyle w:val="ac"/>
            <w:bCs/>
          </w:rPr>
          <w:t>http://norma.org.ua/document/regulations_ohrana_truda/otraslevie/toi_r/auto/37.php</w:t>
        </w:r>
      </w:hyperlink>
    </w:p>
    <w:p w:rsidR="00386332" w:rsidRPr="0075010E" w:rsidRDefault="00386332" w:rsidP="00386332">
      <w:pPr>
        <w:spacing w:line="360" w:lineRule="auto"/>
        <w:rPr>
          <w:bCs/>
          <w:sz w:val="24"/>
          <w:szCs w:val="24"/>
        </w:rPr>
      </w:pPr>
      <w:r w:rsidRPr="0075010E">
        <w:rPr>
          <w:bCs/>
          <w:sz w:val="24"/>
          <w:szCs w:val="24"/>
        </w:rPr>
        <w:t>2. http://truddoc.narod.ru/sbornic/transport/22.htm</w:t>
      </w:r>
    </w:p>
    <w:p w:rsidR="00386332" w:rsidRPr="0075010E" w:rsidRDefault="00386332" w:rsidP="00386332">
      <w:pPr>
        <w:rPr>
          <w:b/>
          <w:bCs/>
          <w:sz w:val="24"/>
          <w:szCs w:val="24"/>
        </w:rPr>
      </w:pPr>
    </w:p>
    <w:p w:rsidR="00386332" w:rsidRPr="0075010E" w:rsidRDefault="00386332" w:rsidP="00386332">
      <w:pPr>
        <w:rPr>
          <w:b/>
          <w:bCs/>
          <w:sz w:val="24"/>
          <w:szCs w:val="24"/>
          <w:lang w:val="en-US"/>
        </w:rPr>
      </w:pPr>
      <w:r w:rsidRPr="0075010E">
        <w:rPr>
          <w:b/>
          <w:bCs/>
          <w:sz w:val="24"/>
          <w:szCs w:val="24"/>
        </w:rPr>
        <w:t>3.2.3. Дополнительные источники</w:t>
      </w:r>
    </w:p>
    <w:p w:rsidR="00386332" w:rsidRPr="0075010E" w:rsidRDefault="00386332" w:rsidP="00386332">
      <w:pPr>
        <w:rPr>
          <w:b/>
          <w:bCs/>
          <w:sz w:val="24"/>
          <w:szCs w:val="24"/>
          <w:lang w:val="en-US"/>
        </w:rPr>
      </w:pPr>
    </w:p>
    <w:p w:rsidR="00386332" w:rsidRPr="0075010E" w:rsidRDefault="00386332" w:rsidP="00386332">
      <w:pPr>
        <w:pStyle w:val="1"/>
        <w:keepNext/>
        <w:keepLines/>
        <w:numPr>
          <w:ilvl w:val="0"/>
          <w:numId w:val="14"/>
        </w:numPr>
        <w:tabs>
          <w:tab w:val="left" w:pos="317"/>
        </w:tabs>
        <w:adjustRightInd w:val="0"/>
        <w:ind w:left="360" w:hanging="360"/>
        <w:jc w:val="both"/>
        <w:rPr>
          <w:b w:val="0"/>
        </w:rPr>
      </w:pPr>
      <w:r w:rsidRPr="0075010E">
        <w:rPr>
          <w:b w:val="0"/>
        </w:rPr>
        <w:t xml:space="preserve">Сборник типовых инструкций по охране труда для основных профессий рабочих автотранспортных предприятий: ТОИ Р-200-01-95 – ТОИ Р-200-23-95. Утвержден Приказом Департамента автомобильного транспорта Минтранса РФ от 27 февраля 1996 года № 16. — СПб: Деан, 2007. -176 с. </w:t>
      </w:r>
    </w:p>
    <w:p w:rsidR="00386332" w:rsidRPr="0075010E" w:rsidRDefault="00386332" w:rsidP="00386332">
      <w:pPr>
        <w:jc w:val="both"/>
        <w:rPr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br w:type="page"/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  <w:r w:rsidRPr="0075010E">
        <w:rPr>
          <w:b/>
          <w:sz w:val="24"/>
          <w:szCs w:val="24"/>
        </w:rPr>
        <w:lastRenderedPageBreak/>
        <w:t>4. КОНТРОЛЬ И ОЦЕНКА РЕЗУЛЬТАТОВ ОСВОЕНИЯ УЧЕБНОЙ ДИСЦИПЛИНЫ</w:t>
      </w:r>
    </w:p>
    <w:p w:rsidR="00386332" w:rsidRPr="0075010E" w:rsidRDefault="00386332" w:rsidP="00386332">
      <w:pPr>
        <w:jc w:val="both"/>
        <w:rPr>
          <w:b/>
          <w:sz w:val="24"/>
          <w:szCs w:val="24"/>
        </w:rPr>
      </w:pP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184"/>
        <w:gridCol w:w="2461"/>
        <w:gridCol w:w="2492"/>
      </w:tblGrid>
      <w:tr w:rsidR="00386332" w:rsidRPr="0075010E" w:rsidTr="00386332">
        <w:tc>
          <w:tcPr>
            <w:tcW w:w="2557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214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229" w:type="pct"/>
            <w:vAlign w:val="center"/>
          </w:tcPr>
          <w:p w:rsidR="00386332" w:rsidRPr="0075010E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75010E">
              <w:rPr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386332" w:rsidRPr="0075010E" w:rsidTr="00386332">
        <w:trPr>
          <w:trHeight w:val="3947"/>
        </w:trPr>
        <w:tc>
          <w:tcPr>
            <w:tcW w:w="2557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b/>
                <w:bCs/>
                <w:iCs/>
                <w:sz w:val="24"/>
                <w:szCs w:val="24"/>
              </w:rPr>
              <w:t>знать: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-воздействие негативных факторов на человека;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-правовые, нормативные и организационные основы охраны труда в организации;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-меры безопасности при работе с оборудованием и инструментами;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-правила техники безопасности и охраны труда в профессиональной деятельности;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 xml:space="preserve">-экологические нормы и правила организации труда на предприятиях. </w:t>
            </w:r>
          </w:p>
        </w:tc>
        <w:tc>
          <w:tcPr>
            <w:tcW w:w="1214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Демонстрировать знание основных факторов вредных воздействий на организм человека, требований охраны труда, правил безопасной профессиональной деятельности, экологических нормативов</w:t>
            </w:r>
          </w:p>
        </w:tc>
        <w:tc>
          <w:tcPr>
            <w:tcW w:w="1229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Оценка за устный опрос</w:t>
            </w:r>
          </w:p>
        </w:tc>
      </w:tr>
      <w:tr w:rsidR="00386332" w:rsidRPr="0075010E" w:rsidTr="00386332">
        <w:tc>
          <w:tcPr>
            <w:tcW w:w="2557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b/>
                <w:bCs/>
                <w:iCs/>
                <w:sz w:val="24"/>
                <w:szCs w:val="24"/>
              </w:rPr>
              <w:t>уметь: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-применять методы и средства защиты от опасностей технических систем и технологических процессов;</w:t>
            </w:r>
          </w:p>
          <w:p w:rsidR="00386332" w:rsidRPr="0075010E" w:rsidRDefault="00386332" w:rsidP="00386332">
            <w:pPr>
              <w:rPr>
                <w:b/>
                <w:bCs/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-соблюдать безопасные условия труда в профессиональной деятельности.</w:t>
            </w:r>
          </w:p>
        </w:tc>
        <w:tc>
          <w:tcPr>
            <w:tcW w:w="1214" w:type="pct"/>
          </w:tcPr>
          <w:p w:rsidR="00386332" w:rsidRPr="0075010E" w:rsidRDefault="00386332" w:rsidP="00386332">
            <w:pPr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Применение методов и средств защиты от опасных воздействий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1229" w:type="pct"/>
          </w:tcPr>
          <w:p w:rsidR="00386332" w:rsidRPr="0075010E" w:rsidRDefault="00386332" w:rsidP="003863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75010E">
              <w:rPr>
                <w:sz w:val="24"/>
                <w:szCs w:val="24"/>
              </w:rPr>
              <w:t>Оценка за выполнение практических заданий</w:t>
            </w:r>
          </w:p>
          <w:p w:rsidR="00386332" w:rsidRPr="0075010E" w:rsidRDefault="00386332" w:rsidP="00386332">
            <w:pPr>
              <w:rPr>
                <w:sz w:val="24"/>
                <w:szCs w:val="24"/>
              </w:rPr>
            </w:pPr>
          </w:p>
        </w:tc>
      </w:tr>
    </w:tbl>
    <w:p w:rsidR="00386332" w:rsidRPr="0075010E" w:rsidRDefault="00386332" w:rsidP="00386332"/>
    <w:p w:rsidR="00386332" w:rsidRPr="002E52FE" w:rsidRDefault="00386332" w:rsidP="00386332">
      <w:pPr>
        <w:ind w:left="360"/>
        <w:contextualSpacing/>
        <w:rPr>
          <w:b/>
          <w:i/>
          <w:sz w:val="24"/>
          <w:szCs w:val="24"/>
        </w:rPr>
      </w:pPr>
    </w:p>
    <w:p w:rsidR="00386332" w:rsidRPr="002E52FE" w:rsidRDefault="00386332" w:rsidP="00386332">
      <w:pPr>
        <w:rPr>
          <w:b/>
          <w:sz w:val="24"/>
          <w:szCs w:val="24"/>
        </w:rPr>
      </w:pPr>
    </w:p>
    <w:p w:rsidR="00386332" w:rsidRPr="002E52FE" w:rsidRDefault="00386332" w:rsidP="00386332">
      <w:pPr>
        <w:rPr>
          <w:b/>
          <w:sz w:val="24"/>
          <w:szCs w:val="24"/>
        </w:rPr>
      </w:pPr>
    </w:p>
    <w:p w:rsidR="00386332" w:rsidRPr="002E52FE" w:rsidRDefault="00386332" w:rsidP="00386332">
      <w:pPr>
        <w:rPr>
          <w:b/>
          <w:sz w:val="24"/>
          <w:szCs w:val="24"/>
        </w:rPr>
      </w:pPr>
    </w:p>
    <w:p w:rsidR="00386332" w:rsidRDefault="00386332">
      <w:pPr>
        <w:widowControl/>
        <w:autoSpaceDE/>
        <w:autoSpaceDN/>
        <w:spacing w:line="360" w:lineRule="auto"/>
        <w:jc w:val="both"/>
      </w:pPr>
      <w:r>
        <w:br w:type="page"/>
      </w:r>
    </w:p>
    <w:p w:rsidR="00386332" w:rsidRDefault="00386332" w:rsidP="00386332">
      <w:pPr>
        <w:rPr>
          <w:sz w:val="24"/>
          <w:szCs w:val="24"/>
        </w:rPr>
        <w:sectPr w:rsidR="00386332" w:rsidSect="00386332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1906" w:h="16838"/>
          <w:pgMar w:top="1134" w:right="851" w:bottom="1701" w:left="1134" w:header="709" w:footer="709" w:gutter="0"/>
          <w:pgNumType w:start="1"/>
          <w:cols w:space="720"/>
          <w:titlePg/>
        </w:sectPr>
      </w:pPr>
    </w:p>
    <w:p w:rsidR="00386332" w:rsidRDefault="00386332" w:rsidP="00386332">
      <w:pPr>
        <w:rPr>
          <w:sz w:val="24"/>
          <w:szCs w:val="24"/>
        </w:rPr>
        <w:sectPr w:rsidR="00386332" w:rsidSect="00386332">
          <w:pgSz w:w="11906" w:h="16838"/>
          <w:pgMar w:top="0" w:right="0" w:bottom="0" w:left="0" w:header="709" w:footer="709" w:gutter="0"/>
          <w:pgNumType w:start="1"/>
          <w:cols w:space="720"/>
          <w:titlePg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7359212" cy="10114109"/>
            <wp:effectExtent l="19050" t="0" r="0" b="0"/>
            <wp:docPr id="7" name="Рисунок 7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202" cy="10111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6332" w:rsidRPr="00377CB1" w:rsidRDefault="00386332" w:rsidP="007F2A2A">
      <w:pPr>
        <w:ind w:firstLine="708"/>
        <w:rPr>
          <w:sz w:val="24"/>
          <w:szCs w:val="24"/>
        </w:rPr>
      </w:pPr>
      <w:r w:rsidRPr="00377CB1">
        <w:rPr>
          <w:sz w:val="24"/>
          <w:szCs w:val="24"/>
        </w:rPr>
        <w:lastRenderedPageBreak/>
        <w:t xml:space="preserve">Рабочая программа учебной дисциплины  </w:t>
      </w:r>
      <w:r>
        <w:rPr>
          <w:sz w:val="24"/>
          <w:szCs w:val="24"/>
        </w:rPr>
        <w:t>Основы финансовой грамотности</w:t>
      </w:r>
      <w:r w:rsidRPr="00377CB1">
        <w:rPr>
          <w:sz w:val="24"/>
          <w:szCs w:val="24"/>
        </w:rPr>
        <w:t xml:space="preserve"> разработана на основе требований: Федерального государственного образовательного стандарта среднего общего образования (далее – ФГОС СОО), Примерной программы обще</w:t>
      </w:r>
      <w:r>
        <w:rPr>
          <w:sz w:val="24"/>
          <w:szCs w:val="24"/>
        </w:rPr>
        <w:t>профессиональной</w:t>
      </w:r>
      <w:r w:rsidRPr="00377CB1">
        <w:rPr>
          <w:sz w:val="24"/>
          <w:szCs w:val="24"/>
        </w:rPr>
        <w:t xml:space="preserve"> дисциплины </w:t>
      </w:r>
      <w:r>
        <w:rPr>
          <w:sz w:val="24"/>
          <w:szCs w:val="24"/>
        </w:rPr>
        <w:t>Основы финансовой грамотности</w:t>
      </w:r>
    </w:p>
    <w:p w:rsidR="00386332" w:rsidRPr="00377CB1" w:rsidRDefault="00386332" w:rsidP="00386332">
      <w:pPr>
        <w:tabs>
          <w:tab w:val="left" w:pos="1305"/>
        </w:tabs>
        <w:jc w:val="both"/>
        <w:rPr>
          <w:color w:val="FF0000"/>
          <w:sz w:val="24"/>
          <w:szCs w:val="24"/>
        </w:rPr>
      </w:pPr>
      <w:r w:rsidRPr="00377CB1">
        <w:rPr>
          <w:color w:val="FF0000"/>
          <w:sz w:val="24"/>
          <w:szCs w:val="24"/>
        </w:rPr>
        <w:tab/>
      </w:r>
    </w:p>
    <w:p w:rsidR="00386332" w:rsidRPr="00377CB1" w:rsidRDefault="00386332" w:rsidP="00386332">
      <w:pPr>
        <w:jc w:val="both"/>
        <w:rPr>
          <w:sz w:val="24"/>
          <w:szCs w:val="24"/>
        </w:rPr>
      </w:pPr>
    </w:p>
    <w:p w:rsidR="00386332" w:rsidRPr="00377CB1" w:rsidRDefault="00386332" w:rsidP="00386332">
      <w:pPr>
        <w:jc w:val="both"/>
        <w:rPr>
          <w:sz w:val="24"/>
          <w:szCs w:val="24"/>
        </w:rPr>
      </w:pPr>
    </w:p>
    <w:p w:rsidR="00386332" w:rsidRPr="00377CB1" w:rsidRDefault="00386332" w:rsidP="00386332">
      <w:pPr>
        <w:tabs>
          <w:tab w:val="left" w:pos="966"/>
        </w:tabs>
        <w:spacing w:line="480" w:lineRule="auto"/>
        <w:jc w:val="both"/>
        <w:rPr>
          <w:sz w:val="24"/>
          <w:szCs w:val="24"/>
        </w:rPr>
      </w:pPr>
    </w:p>
    <w:p w:rsidR="00386332" w:rsidRPr="00377CB1" w:rsidRDefault="00386332" w:rsidP="00386332">
      <w:pPr>
        <w:tabs>
          <w:tab w:val="left" w:pos="966"/>
        </w:tabs>
        <w:spacing w:line="480" w:lineRule="auto"/>
        <w:jc w:val="both"/>
        <w:rPr>
          <w:sz w:val="24"/>
          <w:szCs w:val="24"/>
        </w:rPr>
      </w:pPr>
    </w:p>
    <w:p w:rsidR="00386332" w:rsidRPr="00377CB1" w:rsidRDefault="00386332" w:rsidP="00386332">
      <w:pPr>
        <w:tabs>
          <w:tab w:val="left" w:pos="966"/>
        </w:tabs>
        <w:spacing w:line="480" w:lineRule="auto"/>
        <w:jc w:val="both"/>
        <w:rPr>
          <w:sz w:val="24"/>
          <w:szCs w:val="24"/>
        </w:rPr>
      </w:pPr>
    </w:p>
    <w:p w:rsidR="00386332" w:rsidRPr="00377CB1" w:rsidRDefault="00386332" w:rsidP="00386332">
      <w:pPr>
        <w:pStyle w:val="af3"/>
        <w:tabs>
          <w:tab w:val="left" w:pos="400"/>
        </w:tabs>
        <w:spacing w:beforeAutospacing="0" w:after="0" w:afterAutospacing="0"/>
      </w:pPr>
      <w:r w:rsidRPr="00377CB1">
        <w:t>Организация-разработчик: ГБПОУ «ТКТиС»</w:t>
      </w:r>
    </w:p>
    <w:p w:rsidR="00386332" w:rsidRPr="00377CB1" w:rsidRDefault="00386332" w:rsidP="00386332">
      <w:pPr>
        <w:pStyle w:val="af3"/>
        <w:tabs>
          <w:tab w:val="left" w:pos="400"/>
        </w:tabs>
        <w:spacing w:beforeAutospacing="0" w:after="0" w:afterAutospacing="0"/>
      </w:pPr>
    </w:p>
    <w:p w:rsidR="00386332" w:rsidRPr="00377CB1" w:rsidRDefault="00386332" w:rsidP="00386332">
      <w:pPr>
        <w:pStyle w:val="af3"/>
        <w:tabs>
          <w:tab w:val="left" w:pos="400"/>
        </w:tabs>
        <w:spacing w:beforeAutospacing="0" w:after="0" w:afterAutospacing="0"/>
      </w:pPr>
    </w:p>
    <w:p w:rsidR="00386332" w:rsidRPr="00377CB1" w:rsidRDefault="00386332" w:rsidP="00386332">
      <w:pPr>
        <w:pStyle w:val="af3"/>
        <w:tabs>
          <w:tab w:val="left" w:pos="400"/>
        </w:tabs>
        <w:spacing w:beforeAutospacing="0" w:after="0" w:afterAutospacing="0"/>
      </w:pPr>
      <w:r w:rsidRPr="00377CB1">
        <w:t xml:space="preserve">Разработчики: </w:t>
      </w:r>
      <w:r>
        <w:t>Оганян  А.А., п</w:t>
      </w:r>
      <w:r w:rsidRPr="00377CB1">
        <w:t>реподавател</w:t>
      </w:r>
      <w:r>
        <w:t>ь</w:t>
      </w:r>
      <w:r w:rsidRPr="00377CB1">
        <w:t xml:space="preserve"> ГБПОУ «ТКТиС» </w:t>
      </w:r>
    </w:p>
    <w:p w:rsidR="00386332" w:rsidRPr="00377CB1" w:rsidRDefault="00386332" w:rsidP="00386332">
      <w:pPr>
        <w:pStyle w:val="19"/>
        <w:spacing w:after="0" w:line="240" w:lineRule="auto"/>
        <w:rPr>
          <w:rStyle w:val="ad"/>
          <w:sz w:val="24"/>
          <w:szCs w:val="24"/>
        </w:rPr>
      </w:pPr>
    </w:p>
    <w:p w:rsidR="00386332" w:rsidRDefault="00386332" w:rsidP="00386332">
      <w:pPr>
        <w:rPr>
          <w:sz w:val="28"/>
          <w:vertAlign w:val="superscript"/>
        </w:rPr>
      </w:pPr>
      <w:r>
        <w:rPr>
          <w:sz w:val="28"/>
          <w:vertAlign w:val="superscript"/>
        </w:rPr>
        <w:br w:type="page"/>
      </w:r>
    </w:p>
    <w:p w:rsidR="00386332" w:rsidRPr="00004C91" w:rsidRDefault="00386332" w:rsidP="00386332">
      <w:pPr>
        <w:pStyle w:val="14"/>
        <w:rPr>
          <w:rFonts w:ascii="Times New Roman" w:hAnsi="Times New Roman"/>
        </w:rPr>
      </w:pPr>
      <w:r w:rsidRPr="00004C91">
        <w:rPr>
          <w:rFonts w:ascii="Times New Roman" w:hAnsi="Times New Roman"/>
        </w:rPr>
        <w:lastRenderedPageBreak/>
        <w:t>СОДЕРЖАНИЕ ПРОГРАММЫ</w:t>
      </w:r>
    </w:p>
    <w:p w:rsidR="00386332" w:rsidRPr="00004C91" w:rsidRDefault="00FB2269" w:rsidP="00386332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r w:rsidRPr="00FB2269">
        <w:rPr>
          <w:rFonts w:ascii="Times New Roman" w:eastAsiaTheme="minorHAnsi" w:hAnsi="Times New Roman"/>
          <w:bCs/>
          <w:sz w:val="24"/>
          <w:szCs w:val="24"/>
          <w:lang w:eastAsia="en-US"/>
        </w:rPr>
        <w:fldChar w:fldCharType="begin"/>
      </w:r>
      <w:r w:rsidR="00386332" w:rsidRPr="00004C91">
        <w:rPr>
          <w:rFonts w:ascii="Times New Roman" w:hAnsi="Times New Roman"/>
          <w:sz w:val="24"/>
          <w:szCs w:val="24"/>
        </w:rPr>
        <w:instrText xml:space="preserve"> TOC \h \z \t "Раздел 1;1;Раздел 1.1;2"</w:instrText>
      </w:r>
      <w:r w:rsidRPr="00FB2269">
        <w:rPr>
          <w:rFonts w:ascii="Times New Roman" w:eastAsiaTheme="minorHAnsi" w:hAnsi="Times New Roman"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СОДЕРЖАНИЕ ПРОГРАММЫ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…………………………………………………..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sz w:val="24"/>
            <w:szCs w:val="24"/>
          </w:rPr>
          <w:fldChar w:fldCharType="begin"/>
        </w:r>
        <w:r w:rsidR="00386332" w:rsidRPr="00004C91">
          <w:rPr>
            <w:rFonts w:ascii="Times New Roman" w:hAnsi="Times New Roman"/>
            <w:sz w:val="24"/>
            <w:szCs w:val="24"/>
          </w:rPr>
          <w:instrText xml:space="preserve"> PAGEREF _Toc156825287 \h </w:instrText>
        </w:r>
        <w:r w:rsidRPr="00004C91">
          <w:rPr>
            <w:rFonts w:ascii="Times New Roman" w:hAnsi="Times New Roman"/>
            <w:sz w:val="24"/>
            <w:szCs w:val="24"/>
          </w:rPr>
        </w:r>
        <w:r w:rsidRPr="00004C91">
          <w:rPr>
            <w:rFonts w:ascii="Times New Roman" w:hAnsi="Times New Roman"/>
            <w:sz w:val="24"/>
            <w:szCs w:val="24"/>
          </w:rPr>
          <w:fldChar w:fldCharType="separate"/>
        </w:r>
        <w:r w:rsidR="00B33CD3">
          <w:rPr>
            <w:rFonts w:ascii="Times New Roman" w:hAnsi="Times New Roman"/>
            <w:noProof/>
            <w:sz w:val="24"/>
            <w:szCs w:val="24"/>
          </w:rPr>
          <w:t>3</w:t>
        </w:r>
        <w:r w:rsidRPr="00004C91"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386332" w:rsidRPr="00004C91" w:rsidRDefault="00FB2269" w:rsidP="00386332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1. Общая характеристика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…………………………………………………………….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sz w:val="24"/>
            <w:szCs w:val="24"/>
          </w:rPr>
          <w:fldChar w:fldCharType="begin"/>
        </w:r>
        <w:r w:rsidR="00386332" w:rsidRPr="00004C91">
          <w:rPr>
            <w:rFonts w:ascii="Times New Roman" w:hAnsi="Times New Roman"/>
            <w:sz w:val="24"/>
            <w:szCs w:val="24"/>
          </w:rPr>
          <w:instrText xml:space="preserve"> PAGEREF _Toc156825288 \h </w:instrText>
        </w:r>
        <w:r w:rsidRPr="00004C91">
          <w:rPr>
            <w:rFonts w:ascii="Times New Roman" w:hAnsi="Times New Roman"/>
            <w:sz w:val="24"/>
            <w:szCs w:val="24"/>
          </w:rPr>
          <w:fldChar w:fldCharType="separate"/>
        </w:r>
        <w:r w:rsidR="00B33CD3">
          <w:rPr>
            <w:rFonts w:ascii="Times New Roman" w:hAnsi="Times New Roman"/>
            <w:b/>
            <w:bCs/>
            <w:noProof/>
            <w:sz w:val="24"/>
            <w:szCs w:val="24"/>
          </w:rPr>
          <w:t>Ошибка! Закладка не определена.</w:t>
        </w:r>
        <w:r w:rsidRPr="00004C91"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1.1. Цель и место дисциплины в структуре образовательной программы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…..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begin"/>
        </w:r>
        <w:r w:rsidR="00386332" w:rsidRPr="00004C91">
          <w:rPr>
            <w:rFonts w:ascii="Times New Roman" w:hAnsi="Times New Roman"/>
            <w:sz w:val="24"/>
            <w:szCs w:val="24"/>
          </w:rPr>
          <w:instrText xml:space="preserve"> PAGEREF _Toc156825289 \h </w:instrText>
        </w:r>
        <w:r w:rsidRPr="00004C91">
          <w:rPr>
            <w:rFonts w:ascii="Times New Roman" w:hAnsi="Times New Roman"/>
            <w:i/>
            <w:iCs/>
            <w:sz w:val="24"/>
            <w:szCs w:val="24"/>
          </w:rPr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separate"/>
        </w:r>
        <w:r w:rsidR="00B33CD3">
          <w:rPr>
            <w:rFonts w:ascii="Times New Roman" w:hAnsi="Times New Roman"/>
            <w:noProof/>
            <w:sz w:val="24"/>
            <w:szCs w:val="24"/>
          </w:rPr>
          <w:t>4</w: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end"/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1.2. Планируемые результаты освоения дисциплины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begin"/>
        </w:r>
        <w:r w:rsidR="00386332" w:rsidRPr="00004C91">
          <w:rPr>
            <w:rFonts w:ascii="Times New Roman" w:hAnsi="Times New Roman"/>
            <w:sz w:val="24"/>
            <w:szCs w:val="24"/>
          </w:rPr>
          <w:instrText xml:space="preserve"> PAGEREF _Toc156825290 \h </w:instrText>
        </w:r>
        <w:r w:rsidRPr="00004C91">
          <w:rPr>
            <w:rFonts w:ascii="Times New Roman" w:hAnsi="Times New Roman"/>
            <w:i/>
            <w:iCs/>
            <w:sz w:val="24"/>
            <w:szCs w:val="24"/>
          </w:rPr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separate"/>
        </w:r>
        <w:r w:rsidR="00B33CD3">
          <w:rPr>
            <w:rFonts w:ascii="Times New Roman" w:hAnsi="Times New Roman"/>
            <w:noProof/>
            <w:sz w:val="24"/>
            <w:szCs w:val="24"/>
          </w:rPr>
          <w:t>3</w: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end"/>
        </w:r>
      </w:hyperlink>
    </w:p>
    <w:p w:rsidR="00386332" w:rsidRPr="00004C91" w:rsidRDefault="00FB2269" w:rsidP="00386332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sz w:val="24"/>
            <w:szCs w:val="24"/>
          </w:rPr>
          <w:t>………………………………………5</w:t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2.1. Трудоемкость освоения дисциплины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………………………………………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iCs/>
            <w:sz w:val="24"/>
            <w:szCs w:val="24"/>
          </w:rPr>
          <w:t>5</w:t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2.2. Содержание дисциплины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…………………………………………………..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iCs/>
            <w:sz w:val="24"/>
            <w:szCs w:val="24"/>
          </w:rPr>
          <w:t>6</w:t>
        </w:r>
      </w:hyperlink>
    </w:p>
    <w:p w:rsidR="00386332" w:rsidRPr="00004C91" w:rsidRDefault="00FB2269" w:rsidP="00386332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3. Условия реализации ДИСЦИПЛИНЫ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…………………………………………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sz w:val="24"/>
            <w:szCs w:val="24"/>
          </w:rPr>
          <w:t>11</w:t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3.1. Материально-техническое обеспечение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……………………………………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iCs/>
            <w:sz w:val="24"/>
            <w:szCs w:val="24"/>
          </w:rPr>
          <w:t>11</w:t>
        </w:r>
      </w:hyperlink>
    </w:p>
    <w:p w:rsidR="00386332" w:rsidRPr="00004C91" w:rsidRDefault="00FB2269" w:rsidP="00386332">
      <w:pPr>
        <w:pStyle w:val="21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3.2. Учебно-методическое обеспечение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sz w:val="24"/>
            <w:szCs w:val="24"/>
          </w:rPr>
          <w:t>………………………………………………</w:t>
        </w:r>
        <w:r w:rsidR="00386332">
          <w:rPr>
            <w:rFonts w:ascii="Times New Roman" w:hAnsi="Times New Roman"/>
            <w:iCs/>
            <w:sz w:val="24"/>
            <w:szCs w:val="24"/>
          </w:rPr>
          <w:t>11</w:t>
        </w:r>
      </w:hyperlink>
    </w:p>
    <w:p w:rsidR="00386332" w:rsidRPr="00004C91" w:rsidRDefault="00FB2269" w:rsidP="00386332">
      <w:pPr>
        <w:pStyle w:val="12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="00386332" w:rsidRPr="00004C91">
          <w:rPr>
            <w:rStyle w:val="ac"/>
            <w:rFonts w:ascii="Times New Roman" w:hAnsi="Times New Roman"/>
            <w:sz w:val="24"/>
            <w:szCs w:val="24"/>
          </w:rPr>
          <w:t>4. Контроль и оценка результатов  освоения ДИСЦИПЛИНЫ</w:t>
        </w:r>
        <w:r w:rsidR="00386332">
          <w:rPr>
            <w:rStyle w:val="ac"/>
            <w:rFonts w:ascii="Times New Roman" w:hAnsi="Times New Roman"/>
            <w:sz w:val="24"/>
            <w:szCs w:val="24"/>
          </w:rPr>
          <w:t>…………….</w:t>
        </w:r>
        <w:r w:rsidR="00386332" w:rsidRPr="00004C91">
          <w:rPr>
            <w:rFonts w:ascii="Times New Roman" w:hAnsi="Times New Roman"/>
            <w:sz w:val="24"/>
            <w:szCs w:val="24"/>
          </w:rPr>
          <w:tab/>
        </w:r>
        <w:r w:rsidR="00386332">
          <w:rPr>
            <w:rFonts w:ascii="Times New Roman" w:hAnsi="Times New Roman"/>
            <w:sz w:val="24"/>
            <w:szCs w:val="24"/>
          </w:rPr>
          <w:t>13</w:t>
        </w:r>
      </w:hyperlink>
    </w:p>
    <w:p w:rsidR="00386332" w:rsidRDefault="00FB2269" w:rsidP="00386332">
      <w:pPr>
        <w:rPr>
          <w:b/>
        </w:rPr>
      </w:pPr>
      <w:r w:rsidRPr="00004C91">
        <w:rPr>
          <w:b/>
          <w:bCs/>
          <w:sz w:val="24"/>
          <w:szCs w:val="24"/>
        </w:rPr>
        <w:fldChar w:fldCharType="end"/>
      </w:r>
      <w:r w:rsidR="00386332">
        <w:rPr>
          <w:b/>
        </w:rPr>
        <w:br w:type="page"/>
      </w:r>
    </w:p>
    <w:p w:rsidR="00386332" w:rsidRDefault="00386332" w:rsidP="00386332">
      <w:pPr>
        <w:ind w:hanging="2"/>
        <w:jc w:val="center"/>
        <w:rPr>
          <w:sz w:val="24"/>
        </w:rPr>
      </w:pPr>
      <w:r>
        <w:rPr>
          <w:b/>
        </w:rPr>
        <w:lastRenderedPageBreak/>
        <w:t xml:space="preserve">1. </w:t>
      </w:r>
      <w:r>
        <w:rPr>
          <w:b/>
          <w:sz w:val="24"/>
        </w:rPr>
        <w:t xml:space="preserve">ОБЩАЯ ХАРАКТЕРИСТИКА РАБОЧЕЙ ПРОГРАММЫ УЧЕБНОЙ ДИСЦИПЛИНЫ «ОП.04. </w:t>
      </w:r>
      <w:r w:rsidRPr="00F836DF">
        <w:rPr>
          <w:rFonts w:ascii="Times New Roman Полужирный" w:hAnsi="Times New Roman Полужирный"/>
          <w:b/>
          <w:caps/>
          <w:sz w:val="24"/>
        </w:rPr>
        <w:t>Основы бизнеса, коммуникаций</w:t>
      </w:r>
      <w:r w:rsidRPr="00F836DF">
        <w:rPr>
          <w:b/>
          <w:sz w:val="24"/>
        </w:rPr>
        <w:t xml:space="preserve"> </w:t>
      </w:r>
      <w:r>
        <w:rPr>
          <w:b/>
          <w:sz w:val="24"/>
        </w:rPr>
        <w:t>ФИНАНСОВОЙ ГРАМОТНОСТИ»</w:t>
      </w:r>
    </w:p>
    <w:p w:rsidR="00386332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2"/>
        <w:jc w:val="both"/>
        <w:rPr>
          <w:sz w:val="24"/>
          <w:vertAlign w:val="superscript"/>
        </w:rPr>
      </w:pPr>
    </w:p>
    <w:p w:rsidR="00386332" w:rsidRDefault="00386332" w:rsidP="00386332">
      <w:pPr>
        <w:pStyle w:val="110"/>
        <w:rPr>
          <w:rFonts w:ascii="Times New Roman" w:hAnsi="Times New Roman"/>
        </w:rPr>
      </w:pPr>
      <w:r>
        <w:rPr>
          <w:rFonts w:ascii="Times New Roman" w:hAnsi="Times New Roman"/>
        </w:rPr>
        <w:t>1.1.Цель и место дисциплины в структуре образовательной программы</w:t>
      </w:r>
    </w:p>
    <w:p w:rsidR="00386332" w:rsidRPr="00A4398B" w:rsidRDefault="00386332" w:rsidP="003863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A4398B">
        <w:rPr>
          <w:sz w:val="24"/>
          <w:szCs w:val="24"/>
        </w:rPr>
        <w:t xml:space="preserve">Цель дисциплины «ОП.04 Основы бизнеса, коммуникаций и финансовой грамотности» - </w:t>
      </w:r>
      <w:r w:rsidRPr="00A4398B">
        <w:rPr>
          <w:sz w:val="24"/>
          <w:szCs w:val="24"/>
          <w:shd w:val="clear" w:color="auto" w:fill="FFFFFF"/>
        </w:rPr>
        <w:t>освоение знаний по </w:t>
      </w:r>
      <w:r w:rsidRPr="00A4398B">
        <w:rPr>
          <w:bCs/>
          <w:sz w:val="24"/>
          <w:szCs w:val="24"/>
          <w:shd w:val="clear" w:color="auto" w:fill="FFFFFF"/>
        </w:rPr>
        <w:t>финансовой</w:t>
      </w:r>
      <w:r w:rsidRPr="00A4398B">
        <w:rPr>
          <w:sz w:val="24"/>
          <w:szCs w:val="24"/>
          <w:shd w:val="clear" w:color="auto" w:fill="FFFFFF"/>
        </w:rPr>
        <w:t> </w:t>
      </w:r>
      <w:r w:rsidRPr="00A4398B">
        <w:rPr>
          <w:bCs/>
          <w:sz w:val="24"/>
          <w:szCs w:val="24"/>
          <w:shd w:val="clear" w:color="auto" w:fill="FFFFFF"/>
        </w:rPr>
        <w:t>грамотности</w:t>
      </w:r>
      <w:r w:rsidRPr="00A4398B">
        <w:rPr>
          <w:sz w:val="24"/>
          <w:szCs w:val="24"/>
          <w:shd w:val="clear" w:color="auto" w:fill="FFFFFF"/>
        </w:rPr>
        <w:t> для будущей работы и социализации в обществе.</w:t>
      </w:r>
    </w:p>
    <w:p w:rsidR="00386332" w:rsidRDefault="00386332" w:rsidP="0038633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2"/>
        <w:jc w:val="both"/>
        <w:rPr>
          <w:sz w:val="24"/>
        </w:rPr>
      </w:pPr>
      <w:r>
        <w:rPr>
          <w:sz w:val="24"/>
        </w:rPr>
        <w:t xml:space="preserve">Учебная дисциплина «ОП.04. </w:t>
      </w:r>
      <w:r>
        <w:rPr>
          <w:sz w:val="24"/>
          <w:szCs w:val="24"/>
        </w:rPr>
        <w:t>Основы бизнеса, коммуникаций и финансовой грамотности</w:t>
      </w:r>
      <w:r>
        <w:rPr>
          <w:sz w:val="24"/>
        </w:rPr>
        <w:t xml:space="preserve">» является обязательной частью общепрофессионального  цикла ОП по профессии 23.01.17 Мастер по ремонту и обслуживанию автомобилей </w:t>
      </w:r>
    </w:p>
    <w:p w:rsidR="00386332" w:rsidRDefault="00386332" w:rsidP="0038633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hanging="2"/>
        <w:jc w:val="both"/>
        <w:rPr>
          <w:sz w:val="24"/>
        </w:rPr>
      </w:pPr>
      <w:r>
        <w:rPr>
          <w:sz w:val="24"/>
        </w:rPr>
        <w:t>Особое значение дисциплина имеет при формировании и развитии ОК 01, ОК 02, ОК 03, ОК 04</w:t>
      </w:r>
      <w:r>
        <w:rPr>
          <w:i/>
          <w:sz w:val="24"/>
        </w:rPr>
        <w:t>.</w:t>
      </w:r>
    </w:p>
    <w:p w:rsidR="00386332" w:rsidRDefault="00386332" w:rsidP="00386332">
      <w:pPr>
        <w:pStyle w:val="110"/>
        <w:ind w:firstLine="0"/>
        <w:rPr>
          <w:rFonts w:ascii="Times New Roman" w:eastAsia="Times New Roman" w:hAnsi="Times New Roman"/>
          <w:b w:val="0"/>
          <w:bCs w:val="0"/>
          <w:color w:val="000000"/>
          <w:szCs w:val="20"/>
        </w:rPr>
      </w:pPr>
      <w:bookmarkStart w:id="6" w:name="_Toc156294568"/>
      <w:bookmarkStart w:id="7" w:name="_Toc156825290"/>
    </w:p>
    <w:p w:rsidR="00386332" w:rsidRDefault="00386332" w:rsidP="00386332">
      <w:pPr>
        <w:pStyle w:val="110"/>
        <w:ind w:firstLine="0"/>
        <w:rPr>
          <w:rFonts w:ascii="Times New Roman" w:hAnsi="Times New Roman"/>
        </w:rPr>
      </w:pPr>
      <w:r>
        <w:rPr>
          <w:rFonts w:ascii="Times New Roman" w:hAnsi="Times New Roman"/>
        </w:rPr>
        <w:t>1.2. Планируемые результаты освоения дисциплины</w:t>
      </w:r>
      <w:bookmarkEnd w:id="6"/>
      <w:bookmarkEnd w:id="7"/>
    </w:p>
    <w:p w:rsidR="00386332" w:rsidRDefault="00386332" w:rsidP="00386332">
      <w:pPr>
        <w:ind w:hanging="2"/>
        <w:jc w:val="both"/>
        <w:rPr>
          <w:sz w:val="24"/>
        </w:rPr>
      </w:pPr>
      <w:r>
        <w:rPr>
          <w:sz w:val="24"/>
        </w:rPr>
        <w:t xml:space="preserve">В рамках программы учебной дисциплины обучающимися осваиваются умения и знания: </w:t>
      </w:r>
    </w:p>
    <w:p w:rsidR="00386332" w:rsidRDefault="00386332" w:rsidP="00386332">
      <w:pPr>
        <w:ind w:hanging="2"/>
        <w:jc w:val="both"/>
        <w:rPr>
          <w:sz w:val="24"/>
        </w:rPr>
      </w:pP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3518"/>
        <w:gridCol w:w="3779"/>
      </w:tblGrid>
      <w:tr w:rsidR="00386332" w:rsidRPr="0078396C" w:rsidTr="00386332">
        <w:trPr>
          <w:trHeight w:val="649"/>
        </w:trPr>
        <w:tc>
          <w:tcPr>
            <w:tcW w:w="1951" w:type="dxa"/>
            <w:hideMark/>
          </w:tcPr>
          <w:p w:rsidR="00386332" w:rsidRPr="0078396C" w:rsidRDefault="00386332" w:rsidP="00386332">
            <w:pPr>
              <w:suppressAutoHyphens/>
              <w:jc w:val="center"/>
              <w:rPr>
                <w:b/>
                <w:szCs w:val="24"/>
              </w:rPr>
            </w:pPr>
            <w:r w:rsidRPr="0078396C">
              <w:rPr>
                <w:b/>
                <w:szCs w:val="24"/>
              </w:rPr>
              <w:t xml:space="preserve">Код 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b/>
                <w:szCs w:val="24"/>
              </w:rPr>
              <w:t>ПК, ОК</w:t>
            </w:r>
          </w:p>
        </w:tc>
        <w:tc>
          <w:tcPr>
            <w:tcW w:w="3518" w:type="dxa"/>
            <w:hideMark/>
          </w:tcPr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b/>
                <w:szCs w:val="24"/>
              </w:rPr>
              <w:t>Умения</w:t>
            </w:r>
          </w:p>
        </w:tc>
        <w:tc>
          <w:tcPr>
            <w:tcW w:w="3779" w:type="dxa"/>
            <w:hideMark/>
          </w:tcPr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b/>
                <w:szCs w:val="24"/>
              </w:rPr>
              <w:t>Знания</w:t>
            </w:r>
          </w:p>
        </w:tc>
      </w:tr>
      <w:tr w:rsidR="00386332" w:rsidRPr="0078396C" w:rsidTr="00386332">
        <w:trPr>
          <w:trHeight w:val="212"/>
        </w:trPr>
        <w:tc>
          <w:tcPr>
            <w:tcW w:w="1951" w:type="dxa"/>
          </w:tcPr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szCs w:val="24"/>
              </w:rPr>
              <w:t>ОК 01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szCs w:val="24"/>
              </w:rPr>
              <w:t>ОК 02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szCs w:val="24"/>
              </w:rPr>
              <w:t>ОК 03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szCs w:val="24"/>
              </w:rPr>
              <w:t>ОК 04</w:t>
            </w:r>
          </w:p>
          <w:p w:rsidR="00386332" w:rsidRDefault="00386332" w:rsidP="00386332">
            <w:pPr>
              <w:suppressAutoHyphens/>
              <w:jc w:val="center"/>
              <w:rPr>
                <w:szCs w:val="24"/>
              </w:rPr>
            </w:pPr>
            <w:r w:rsidRPr="0078396C">
              <w:rPr>
                <w:szCs w:val="24"/>
              </w:rPr>
              <w:t xml:space="preserve">ПК </w:t>
            </w:r>
            <w:r>
              <w:rPr>
                <w:szCs w:val="24"/>
              </w:rPr>
              <w:t>1.1</w:t>
            </w:r>
            <w:r w:rsidRPr="0078396C">
              <w:rPr>
                <w:szCs w:val="24"/>
              </w:rPr>
              <w:t xml:space="preserve"> – ПК </w:t>
            </w:r>
            <w:r>
              <w:rPr>
                <w:szCs w:val="24"/>
              </w:rPr>
              <w:t>1.3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  <w:r>
              <w:rPr>
                <w:szCs w:val="24"/>
              </w:rPr>
              <w:t>ПК 2.1 -2.3.</w:t>
            </w:r>
          </w:p>
          <w:p w:rsidR="00386332" w:rsidRPr="0078396C" w:rsidRDefault="00386332" w:rsidP="00386332">
            <w:pPr>
              <w:suppressAutoHyphens/>
              <w:jc w:val="center"/>
              <w:rPr>
                <w:szCs w:val="24"/>
              </w:rPr>
            </w:pPr>
          </w:p>
        </w:tc>
        <w:tc>
          <w:tcPr>
            <w:tcW w:w="3518" w:type="dxa"/>
          </w:tcPr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использовать знания по финансовой грамотности, планировать предпринимательскую деятельность в профессиональной сфере.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уметь принимать решения на основе сравнительного анализа финансовых альтернатив, планирования и прогнозирования бюджета.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определять назначение видов налогов, характеризовать права и обязанности налогоплательщиков, рассчитывать НДФЛ, применять налоговые вычеты, заполнять налоговую декларацию.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работать в коллективе и команде, эффективно взаимодействовать с коллегами, руководством, клиентами.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оценивать эффективность и анализировать факторы, влияющие на эффективность осуществления предпринимательской деятельности в профессиональной сфере. 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применять разные стратегии и тактики предпринимательского поведения в различных ситуациях.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формировать и развивать навыки в области использования информационно-</w:t>
            </w:r>
            <w:r w:rsidRPr="0078396C">
              <w:rPr>
                <w:szCs w:val="24"/>
                <w:shd w:val="clear" w:color="auto" w:fill="FFFFFF"/>
              </w:rPr>
              <w:lastRenderedPageBreak/>
              <w:t>коммуникационных технологий (ИКТ-компетенции), навыки работы со статистической, фактической и аналитической финансовой информацией.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уметь соотносить свои действия с планируемыми результатами, осуществлять контроль своей деятельности в процессе достижения результата, корректировать свои действия в соответствии с изменяющейся ситуацией. </w:t>
            </w:r>
          </w:p>
          <w:p w:rsidR="00386332" w:rsidRPr="0078396C" w:rsidRDefault="00386332" w:rsidP="00386332">
            <w:pPr>
              <w:adjustRightInd w:val="0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sym w:font="Symbol" w:char="F02D"/>
            </w:r>
            <w:r w:rsidRPr="0078396C">
              <w:rPr>
                <w:szCs w:val="24"/>
                <w:shd w:val="clear" w:color="auto" w:fill="FFFFFF"/>
              </w:rPr>
              <w:t xml:space="preserve"> применять теоретические навыки по финансовой грамотности для практической деятельности.</w:t>
            </w:r>
          </w:p>
        </w:tc>
        <w:tc>
          <w:tcPr>
            <w:tcW w:w="3779" w:type="dxa"/>
          </w:tcPr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lastRenderedPageBreak/>
              <w:t xml:space="preserve">- знать </w:t>
            </w:r>
            <w:r w:rsidRPr="0078396C">
              <w:rPr>
                <w:szCs w:val="24"/>
                <w:shd w:val="clear" w:color="auto" w:fill="FFFFFF"/>
              </w:rPr>
              <w:tab/>
              <w:t xml:space="preserve">базовые понятия, условия и инструменты принятия грамотных решений в финансовой сфере.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экономические явления и процессы в профессиональной деятельности и общественной жизни.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правила оплаты труда работников.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основные виды налогов в современных экономических условиях.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страхование и его виды.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пенсионное обеспечение: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государственная пенсионная система, формирование личных пенсионных накоплений.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правовые нормы для защиты прав потребителей финансовых услуг.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процессы создания и развития предпринимательской деятельности в профессиональной сфере.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  <w:shd w:val="clear" w:color="auto" w:fill="FFFFFF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способы действий в рамках предложенных условий и требований. </w:t>
            </w:r>
          </w:p>
          <w:p w:rsidR="00386332" w:rsidRPr="0078396C" w:rsidRDefault="00386332" w:rsidP="00386332">
            <w:pPr>
              <w:suppressAutoHyphens/>
              <w:ind w:firstLine="198"/>
              <w:rPr>
                <w:szCs w:val="24"/>
              </w:rPr>
            </w:pPr>
            <w:r w:rsidRPr="0078396C">
              <w:rPr>
                <w:szCs w:val="24"/>
                <w:shd w:val="clear" w:color="auto" w:fill="FFFFFF"/>
              </w:rPr>
              <w:t xml:space="preserve">- знать практические способы принятия финансовых и экономических решений. </w:t>
            </w:r>
          </w:p>
        </w:tc>
      </w:tr>
    </w:tbl>
    <w:p w:rsidR="00386332" w:rsidRDefault="00386332" w:rsidP="00386332">
      <w:pPr>
        <w:outlineLvl w:val="8"/>
        <w:rPr>
          <w:sz w:val="24"/>
        </w:rPr>
      </w:pPr>
    </w:p>
    <w:p w:rsidR="00386332" w:rsidRDefault="00386332" w:rsidP="00386332">
      <w:pPr>
        <w:outlineLvl w:val="8"/>
        <w:rPr>
          <w:sz w:val="24"/>
        </w:rPr>
      </w:pPr>
    </w:p>
    <w:p w:rsidR="00386332" w:rsidRPr="0078396C" w:rsidRDefault="00386332" w:rsidP="00386332">
      <w:pPr>
        <w:pStyle w:val="a5"/>
        <w:widowControl/>
        <w:numPr>
          <w:ilvl w:val="0"/>
          <w:numId w:val="20"/>
        </w:numPr>
        <w:autoSpaceDE/>
        <w:autoSpaceDN/>
        <w:spacing w:after="240"/>
        <w:contextualSpacing/>
        <w:outlineLvl w:val="8"/>
        <w:rPr>
          <w:sz w:val="24"/>
        </w:rPr>
      </w:pPr>
      <w:r w:rsidRPr="0078396C">
        <w:rPr>
          <w:b/>
          <w:sz w:val="24"/>
        </w:rPr>
        <w:t>СТРУКТУРА И СОДЕРЖАНИЕ УЧЕБНОЙ ДИСЦИПЛИНЫ</w:t>
      </w:r>
    </w:p>
    <w:p w:rsidR="00386332" w:rsidRDefault="00386332" w:rsidP="00386332">
      <w:pPr>
        <w:spacing w:after="240"/>
        <w:ind w:hanging="2"/>
        <w:rPr>
          <w:sz w:val="24"/>
        </w:rPr>
      </w:pPr>
      <w:r>
        <w:rPr>
          <w:b/>
          <w:sz w:val="24"/>
        </w:rPr>
        <w:t xml:space="preserve">2.1. Трудоёмкость освоения учебной дисциплины 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7608"/>
        <w:gridCol w:w="1018"/>
      </w:tblGrid>
      <w:tr w:rsidR="00386332" w:rsidTr="00386332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rPr>
                <w:b/>
              </w:rPr>
              <w:t>Вид учебной работы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rPr>
                <w:b/>
              </w:rPr>
              <w:t>Объем в часах</w:t>
            </w:r>
          </w:p>
        </w:tc>
      </w:tr>
      <w:tr w:rsidR="00386332" w:rsidTr="00386332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rPr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  <w:rPr>
                <w:b/>
                <w:strike/>
              </w:rPr>
            </w:pPr>
            <w:r>
              <w:rPr>
                <w:b/>
              </w:rPr>
              <w:t>36</w:t>
            </w:r>
          </w:p>
        </w:tc>
      </w:tr>
      <w:tr w:rsidR="00386332" w:rsidTr="00386332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rPr>
                <w:b/>
              </w:rPr>
              <w:t>в т.ч. в форме практической подготовки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12</w:t>
            </w:r>
          </w:p>
        </w:tc>
      </w:tr>
      <w:tr w:rsidR="00386332" w:rsidTr="00386332">
        <w:trPr>
          <w:trHeight w:val="336"/>
        </w:trPr>
        <w:tc>
          <w:tcPr>
            <w:tcW w:w="86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в т. ч.:</w:t>
            </w:r>
          </w:p>
        </w:tc>
      </w:tr>
      <w:tr w:rsidR="00386332" w:rsidTr="00386332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теоретическое обучение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22</w:t>
            </w:r>
          </w:p>
        </w:tc>
      </w:tr>
      <w:tr w:rsidR="00386332" w:rsidTr="00386332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практические занятия</w:t>
            </w:r>
            <w:r>
              <w:rPr>
                <w:i/>
              </w:rPr>
              <w:t xml:space="preserve"> (если предусмотрено)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12</w:t>
            </w:r>
          </w:p>
        </w:tc>
      </w:tr>
      <w:tr w:rsidR="00386332" w:rsidTr="00386332">
        <w:trPr>
          <w:trHeight w:val="331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rPr>
                <w:b/>
              </w:rPr>
              <w:t>Промежуточная аттестация (дифференцированный зачет)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86332" w:rsidRDefault="00386332" w:rsidP="00386332">
            <w:pPr>
              <w:ind w:hanging="2"/>
            </w:pPr>
            <w:r>
              <w:t>2</w:t>
            </w:r>
          </w:p>
        </w:tc>
      </w:tr>
    </w:tbl>
    <w:p w:rsidR="00386332" w:rsidRDefault="00386332" w:rsidP="00386332"/>
    <w:p w:rsidR="00386332" w:rsidRDefault="00386332" w:rsidP="00386332">
      <w:pPr>
        <w:sectPr w:rsidR="00386332" w:rsidSect="00386332">
          <w:pgSz w:w="11906" w:h="16838"/>
          <w:pgMar w:top="1134" w:right="851" w:bottom="1701" w:left="1134" w:header="709" w:footer="709" w:gutter="0"/>
          <w:pgNumType w:start="1"/>
          <w:cols w:space="720"/>
          <w:titlePg/>
        </w:sectPr>
      </w:pPr>
    </w:p>
    <w:p w:rsidR="00386332" w:rsidRDefault="00386332" w:rsidP="00386332">
      <w:pPr>
        <w:spacing w:after="240"/>
        <w:ind w:hanging="2"/>
      </w:pPr>
      <w:r>
        <w:rPr>
          <w:b/>
        </w:rPr>
        <w:t xml:space="preserve">2.2. Содержание учебной дисциплины </w:t>
      </w:r>
    </w:p>
    <w:tbl>
      <w:tblPr>
        <w:tblW w:w="5029" w:type="pct"/>
        <w:tblLayout w:type="fixed"/>
        <w:tblLook w:val="04A0"/>
      </w:tblPr>
      <w:tblGrid>
        <w:gridCol w:w="4263"/>
        <w:gridCol w:w="7333"/>
        <w:gridCol w:w="1560"/>
        <w:gridCol w:w="1730"/>
      </w:tblGrid>
      <w:tr w:rsidR="00386332" w:rsidRPr="009E05DE" w:rsidTr="00386332">
        <w:trPr>
          <w:trHeight w:val="243"/>
        </w:trPr>
        <w:tc>
          <w:tcPr>
            <w:tcW w:w="1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right="57"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right="57"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right="57"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Объем часов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right="57"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Формируемые общие компетенции и профессиональные компетенции </w:t>
            </w:r>
          </w:p>
        </w:tc>
      </w:tr>
      <w:tr w:rsidR="00386332" w:rsidRPr="009E05DE" w:rsidTr="00386332">
        <w:trPr>
          <w:trHeight w:val="243"/>
        </w:trPr>
        <w:tc>
          <w:tcPr>
            <w:tcW w:w="1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4</w:t>
            </w:r>
          </w:p>
        </w:tc>
      </w:tr>
      <w:tr w:rsidR="00386332" w:rsidRPr="009E05DE" w:rsidTr="00386332">
        <w:trPr>
          <w:trHeight w:val="243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 xml:space="preserve">Введение в курс 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Потребности и ресурсы. Финансовые цели. Финансовое благополучие и финансовые риски. Финансовые решения. Финансовое поведение. Финансовая культура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b/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i/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</w:tc>
      </w:tr>
      <w:tr w:rsidR="00386332" w:rsidRPr="009E05DE" w:rsidTr="00386332">
        <w:trPr>
          <w:trHeight w:val="243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Раздел 1. Деньги и операции с ними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79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 xml:space="preserve">Тема 1.1. Деньги и платежи. 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Покупки и цены</w:t>
            </w: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01</w:t>
            </w:r>
            <w:r>
              <w:rPr>
                <w:i/>
                <w:sz w:val="24"/>
                <w:szCs w:val="24"/>
              </w:rPr>
              <w:t xml:space="preserve">, </w:t>
            </w: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027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Роль и функции денег. Виды современных денег, их основные характеристики.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Денежная система. Покупательная способность денег. Инфляция. Основные риски, связанные с использованием денег. Платежи и расчеты. Поставщики платежных услуг. Платежные агенты. Платежные системы. Основные платежные инструменты: банковский счет,мобильный и интернет-банк, дебетовая, кредитная банковские карты, электронный кошелек. Риски при использовании различных платежныхинструментов. Подтверждение расчетов 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Выбор товаров и услуг. Обязательная информация о товаре (услуге). Поставщики товаров и услуг. Агрегаторы и маркетплейсы. Цена товара. Дифференциация цен. Ценовая дискриминация. Программы лояльности (дисконтные карты, скидки, бонусы, кэшбек). Варианты оплаты (разные виды денег; оплата в момент получения, предоплата, покупка в кредит, рассрочка, подписка). Роль рекламы и других способов продвижения товаров и услуг продавцами. Возврат товара после покупки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43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1.2. Безопасное использование денег</w:t>
            </w:r>
          </w:p>
          <w:p w:rsidR="00386332" w:rsidRPr="009E05DE" w:rsidRDefault="00386332" w:rsidP="00386332">
            <w:pPr>
              <w:spacing w:after="240"/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4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Финансовая безопасность в сфере денежного обращения и покупок. Выбор добросовестного поставщика финансовых услуг. Персональные данные, их значение для безопасного использования денег. Основы безопасного пользования банкоматами. Безопасность денежных операций в цифровой среде. Техники социальной инженерии, включая фишинг, и способы защиты. Правила возмещения средств, несанкционированно списанных со счета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4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52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34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№1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50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 xml:space="preserve">Расчет полной цены. Выбор наилучшего предложения. Стоимость товара с учетом скидок и рекламных акций. 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3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Раздел 2. Планирование и управление личными финансами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01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42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2.1. Личный и семейный бюджет, финансовое планирование. Безопасное управление личными финансами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785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Постановка финансовых целей (краткосрочные и долгосрочные финансовые цели, принцип SMART, выбор способов и контроль достижения финансовой цели). Человеческий и финансовый капитал. Виды доходов и расходов. Принципы ведения личного и семейного бюджета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Финансовая безопасность и цифровая среда в сфере личных финансов. Оптимизация личного и семейного бюджета с учетом обеспечения безопасности.  Удаленное банковское обслуживание. Дистанционное управление личными финансами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2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№2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7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Возможности для повышения дохода с учетом особенностей своей профессии/специальности 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58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2.2. Личные сбережения. Банковские вклады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907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Цели сбережений. Изменение стоимости денег во времени. Основные формы сбережений: наличные деньги, банковские счета и их виды. Доходность банковских вкладов. Простые и сложные проценты. Влияние инфляции на процентный доход. Сейфовые ячейки. Риски для сбережений и пути их минимизации. Система страхования вкладов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07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№3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04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Безопасное использование сберегательных инструментов. Выбор добросовестного поставщика финансовых услуг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195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Выбор банка и оценка доходности банковского вклада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9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2.3. Кредиты и займы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911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Цели заимствований. Проценты по кредитам и займам. Неустойки. Регулирование процентов и неустоек. Основные инструменты заимствования.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Банковский кредит. Принципы кредитования. Виды кредитов. Условия кредитования. Формы обеспечения возвратности кредита. Кредитный договор.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Риски использования кредитов и займов и пути их минимизации. Страхование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при кредитовании. Взыскание долгов. Кредитная история. Кредитные каникулы. Реструктуризация и рефинансирование кредита. Личное банкротство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19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№4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61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Безопасное использование кредитных инструментов. Выбор добросовестного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поставщика финансовых услуг. Выбор оптимальных условий заимствования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24" w:type="pct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402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Раздел 3. Риск и доходность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i/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79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3.1. Инвестирование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1166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Цели и риски инвестирования. Ликвидность и доходность инвестиций. Взаимосвязь доходности и риска. Основные инвестиционные продукты и их базовые характеристики. Индивидуальный инвестиционный счет (ИИС). Формирование инвестиционного портфеля. Диверсификация. Мошенничество в сфере инвестиций, способы защиты от него. Особенности финансовых пирамид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43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3.2. Облигации и акции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4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Облигация как инструмент инвестирования. Виды облигаций. Доход по облигациям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4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Акции как инструмент инвестирования. Виды акций. Доход по акциям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34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№5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70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Расчет доходов по облигациям и акциям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43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3.3. Страхование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4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Страхование как один из способов управления рисками. Виды страхования: личное страхование, имущественное страхование, страхование гражданской ответственности. Основные виды страховых продуктов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4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№6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2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Страхование как способ обеспечения безопасности в профессиональной деятельности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6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3.4. Предпринимательство</w:t>
            </w: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01</w:t>
            </w:r>
          </w:p>
          <w:p w:rsidR="00386332" w:rsidRPr="009E05DE" w:rsidRDefault="00386332" w:rsidP="00386332">
            <w:pPr>
              <w:ind w:hanging="2"/>
              <w:rPr>
                <w:i/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761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Роль предпринимательства в жизни человека и общества. Условия развития стартапов и малого бизнеса. Формы ведения предпринимательской деятельности и их основные характеристики. Возможные источники финансирования малого бизнеса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№7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b/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Требования для открытия собственного бизнеса и алгоритм действий. Базовые финансовые показатели бизнеса: выручка, постоянные и переменные издержки, прибыль.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№8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50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Анализ бизнес-идей и рисков, связанных с ними, с учетом особенностей своей профессии/специальности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3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Раздел 4. Финансовая среда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01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1.1 – ПК 1.3</w:t>
            </w:r>
          </w:p>
          <w:p w:rsidR="00386332" w:rsidRPr="009E05DE" w:rsidRDefault="00386332" w:rsidP="00386332">
            <w:pPr>
              <w:suppressAutoHyphens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ПК 2.1 -2.4.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34"/>
        </w:trPr>
        <w:tc>
          <w:tcPr>
            <w:tcW w:w="1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4.1. Финансовые взаимоотношения с государством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649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Роль налогов, налоговой и социальной политики государства для экономики страны и личного благосостояния граждан. Налоги физических лиц. Налоговые вычеты и льготы. 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91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Пенсионная система России. Социальная поддержка граждан. Возможности инициативного бюджетирования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126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Практическая работа №9</w:t>
            </w:r>
          </w:p>
        </w:tc>
        <w:tc>
          <w:tcPr>
            <w:tcW w:w="52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315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Применение налоговых вычетов для увеличения дохода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03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Основные цифровые сервисы государства для граждан.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Налоги и пенсионное обеспечение для самозанятых и ИП</w:t>
            </w:r>
          </w:p>
        </w:tc>
        <w:tc>
          <w:tcPr>
            <w:tcW w:w="524" w:type="pct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503"/>
        </w:trPr>
        <w:tc>
          <w:tcPr>
            <w:tcW w:w="1432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24" w:type="pct"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44"/>
        </w:trPr>
        <w:tc>
          <w:tcPr>
            <w:tcW w:w="1432" w:type="pct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Тема 4.2. Защита прав граждан в финансовой сфере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02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03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04</w:t>
            </w:r>
          </w:p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1522"/>
        </w:trPr>
        <w:tc>
          <w:tcPr>
            <w:tcW w:w="143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  <w:tc>
          <w:tcPr>
            <w:tcW w:w="2463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Основные права граждан в финансовой сфере и формы их защиты.  Задачи и полномочия Банка России, других государственных органов в сфере защиты прав потребителей финансовых услуг. Досудебное и судебное урегулирование споров. Уполномоченный по правам потребителей финансовых услуг. Особенности защиты прав потребителей в цифровой среде.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sz w:val="24"/>
                <w:szCs w:val="24"/>
              </w:rPr>
            </w:pPr>
            <w:r w:rsidRPr="009E05DE">
              <w:rPr>
                <w:sz w:val="24"/>
                <w:szCs w:val="24"/>
              </w:rPr>
              <w:t>2</w:t>
            </w:r>
          </w:p>
        </w:tc>
        <w:tc>
          <w:tcPr>
            <w:tcW w:w="58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9E05DE" w:rsidTr="00386332">
        <w:trPr>
          <w:trHeight w:val="289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b/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  <w:r w:rsidRPr="009E05DE">
              <w:rPr>
                <w:i/>
                <w:sz w:val="24"/>
                <w:szCs w:val="24"/>
              </w:rPr>
              <w:t>ОК 01, ОК 02, ОК 03, ОК 04</w:t>
            </w:r>
          </w:p>
        </w:tc>
      </w:tr>
      <w:tr w:rsidR="00386332" w:rsidRPr="009E05DE" w:rsidTr="00386332">
        <w:trPr>
          <w:trHeight w:val="364"/>
        </w:trPr>
        <w:tc>
          <w:tcPr>
            <w:tcW w:w="38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6332" w:rsidRPr="009E05DE" w:rsidRDefault="00386332" w:rsidP="00386332">
            <w:pPr>
              <w:ind w:hanging="2"/>
              <w:rPr>
                <w:b/>
                <w:i/>
                <w:sz w:val="24"/>
                <w:szCs w:val="24"/>
              </w:rPr>
            </w:pPr>
            <w:r w:rsidRPr="009E05DE">
              <w:rPr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jc w:val="center"/>
              <w:rPr>
                <w:b/>
                <w:sz w:val="24"/>
                <w:szCs w:val="24"/>
              </w:rPr>
            </w:pPr>
            <w:r w:rsidRPr="009E05DE">
              <w:rPr>
                <w:b/>
                <w:sz w:val="24"/>
                <w:szCs w:val="24"/>
              </w:rPr>
              <w:t>36</w:t>
            </w:r>
          </w:p>
        </w:tc>
        <w:tc>
          <w:tcPr>
            <w:tcW w:w="5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86332" w:rsidRPr="009E05DE" w:rsidRDefault="00386332" w:rsidP="00386332">
            <w:pPr>
              <w:ind w:hanging="2"/>
              <w:rPr>
                <w:sz w:val="24"/>
                <w:szCs w:val="24"/>
              </w:rPr>
            </w:pPr>
          </w:p>
        </w:tc>
      </w:tr>
    </w:tbl>
    <w:p w:rsidR="00386332" w:rsidRDefault="00386332" w:rsidP="00386332">
      <w:pPr>
        <w:ind w:hanging="2"/>
        <w:sectPr w:rsidR="00386332" w:rsidSect="00386332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6838" w:h="11906" w:orient="landscape"/>
          <w:pgMar w:top="1701" w:right="1134" w:bottom="851" w:left="1134" w:header="709" w:footer="709" w:gutter="0"/>
          <w:cols w:space="720"/>
          <w:docGrid w:linePitch="299"/>
        </w:sectPr>
      </w:pPr>
    </w:p>
    <w:p w:rsidR="00386332" w:rsidRDefault="00386332" w:rsidP="00386332">
      <w:pPr>
        <w:ind w:hanging="2"/>
      </w:pPr>
      <w:bookmarkStart w:id="8" w:name="_heading=h.30j0zll"/>
      <w:bookmarkEnd w:id="8"/>
      <w:r>
        <w:rPr>
          <w:b/>
        </w:rPr>
        <w:t>3. УСЛОВИЯ РЕАЛИЗАЦИИ УЧЕБНОЙ ДИСЦИПЛИНЫ</w:t>
      </w:r>
    </w:p>
    <w:p w:rsidR="00386332" w:rsidRPr="0078396C" w:rsidRDefault="00386332" w:rsidP="00386332">
      <w:pPr>
        <w:spacing w:after="120"/>
        <w:ind w:firstLine="709"/>
        <w:outlineLvl w:val="1"/>
        <w:rPr>
          <w:b/>
          <w:sz w:val="24"/>
          <w:szCs w:val="24"/>
        </w:rPr>
      </w:pPr>
      <w:r w:rsidRPr="0078396C">
        <w:rPr>
          <w:b/>
          <w:sz w:val="24"/>
          <w:szCs w:val="24"/>
        </w:rPr>
        <w:t>3.1. Материально-техническое обеспечение</w:t>
      </w:r>
    </w:p>
    <w:p w:rsidR="00386332" w:rsidRDefault="00386332" w:rsidP="00386332">
      <w:pPr>
        <w:jc w:val="both"/>
        <w:rPr>
          <w:sz w:val="24"/>
          <w:szCs w:val="24"/>
        </w:rPr>
      </w:pPr>
      <w:r w:rsidRPr="0078396C">
        <w:rPr>
          <w:sz w:val="24"/>
          <w:szCs w:val="24"/>
        </w:rPr>
        <w:t xml:space="preserve">Освоение программы дисциплины «Основы бизнеса, коммуникаций и финансовой грамотности» </w:t>
      </w:r>
      <w:r>
        <w:rPr>
          <w:sz w:val="24"/>
          <w:szCs w:val="24"/>
        </w:rPr>
        <w:t>осуществляетсяв кабинете социально-гуманитарных дисциплин</w:t>
      </w:r>
      <w:r w:rsidRPr="0078396C">
        <w:rPr>
          <w:sz w:val="24"/>
          <w:szCs w:val="24"/>
        </w:rPr>
        <w:t>.</w:t>
      </w:r>
    </w:p>
    <w:p w:rsidR="00386332" w:rsidRPr="0078396C" w:rsidRDefault="00386332" w:rsidP="00386332">
      <w:pPr>
        <w:jc w:val="both"/>
        <w:rPr>
          <w:sz w:val="24"/>
          <w:szCs w:val="24"/>
        </w:rPr>
      </w:pPr>
    </w:p>
    <w:p w:rsidR="00386332" w:rsidRDefault="00386332" w:rsidP="00386332">
      <w:pPr>
        <w:pStyle w:val="110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b/>
          <w:sz w:val="24"/>
          <w:szCs w:val="24"/>
        </w:rPr>
        <w:t>3.2.1. Основные печатные издания</w:t>
      </w:r>
    </w:p>
    <w:p w:rsidR="00386332" w:rsidRPr="0078396C" w:rsidRDefault="00386332" w:rsidP="00386332">
      <w:pPr>
        <w:pStyle w:val="a5"/>
        <w:widowControl/>
        <w:numPr>
          <w:ilvl w:val="0"/>
          <w:numId w:val="17"/>
        </w:numPr>
        <w:tabs>
          <w:tab w:val="left" w:pos="284"/>
          <w:tab w:val="left" w:pos="993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Каджаева М.Р. Финансовая грамотность: учеб. пособие для студ. учреждений сред. профессиональное образования / М.Р. Каджаева, Л.В. Дубровская, А.Р. Елисеева. </w:t>
      </w:r>
      <w:bookmarkStart w:id="9" w:name="_Hlk118052737"/>
      <w:r w:rsidRPr="0078396C">
        <w:rPr>
          <w:sz w:val="24"/>
          <w:szCs w:val="24"/>
        </w:rPr>
        <w:t xml:space="preserve">– </w:t>
      </w:r>
      <w:bookmarkEnd w:id="9"/>
      <w:r w:rsidRPr="0078396C">
        <w:rPr>
          <w:sz w:val="24"/>
          <w:szCs w:val="24"/>
        </w:rPr>
        <w:t xml:space="preserve">. – 4-е изд. стер. М.:  Издательский центр «Академия», 2023. – </w:t>
      </w:r>
      <w:r w:rsidRPr="0078396C">
        <w:rPr>
          <w:sz w:val="24"/>
          <w:szCs w:val="24"/>
          <w:highlight w:val="white"/>
        </w:rPr>
        <w:t xml:space="preserve">288 </w:t>
      </w:r>
      <w:r w:rsidRPr="0078396C">
        <w:rPr>
          <w:sz w:val="24"/>
          <w:szCs w:val="24"/>
        </w:rPr>
        <w:t>с.</w:t>
      </w:r>
    </w:p>
    <w:p w:rsidR="00386332" w:rsidRPr="0078396C" w:rsidRDefault="00386332" w:rsidP="00386332">
      <w:pPr>
        <w:pStyle w:val="a5"/>
        <w:widowControl/>
        <w:numPr>
          <w:ilvl w:val="0"/>
          <w:numId w:val="17"/>
        </w:numPr>
        <w:tabs>
          <w:tab w:val="left" w:pos="284"/>
          <w:tab w:val="left" w:pos="993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Каджаева М.Р. Финансовая грамотность. Методические рекомендации: учеб. пособие для студ. учреждений сред. профессиональное образования / М.Р. Каджаева, Л.В. Дубровская, А.Р. Елисеева. – М. :  Издательский центр «Академия», 2020. – </w:t>
      </w:r>
      <w:r w:rsidRPr="0078396C">
        <w:rPr>
          <w:sz w:val="24"/>
          <w:szCs w:val="24"/>
          <w:highlight w:val="white"/>
        </w:rPr>
        <w:t xml:space="preserve"> 96 </w:t>
      </w:r>
      <w:r w:rsidRPr="0078396C">
        <w:rPr>
          <w:sz w:val="24"/>
          <w:szCs w:val="24"/>
        </w:rPr>
        <w:t>с.</w:t>
      </w:r>
    </w:p>
    <w:p w:rsidR="00386332" w:rsidRPr="0078396C" w:rsidRDefault="00386332" w:rsidP="00386332">
      <w:pPr>
        <w:pStyle w:val="a5"/>
        <w:widowControl/>
        <w:numPr>
          <w:ilvl w:val="0"/>
          <w:numId w:val="17"/>
        </w:numPr>
        <w:tabs>
          <w:tab w:val="left" w:pos="284"/>
          <w:tab w:val="left" w:pos="993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Каджаева М.Р. Финансовая грамотность. Практикум: учеб. пособие для студ. учреждений сред. профессиональное образования / М.Р. Каджаева, Л.В. Дубровская, А.Р. Елисеева. – 2-е изд. стер. – М. :  Издательский центр «Академия», 2023. – </w:t>
      </w:r>
      <w:r w:rsidRPr="0078396C">
        <w:rPr>
          <w:sz w:val="24"/>
          <w:szCs w:val="24"/>
          <w:highlight w:val="white"/>
        </w:rPr>
        <w:t>128 </w:t>
      </w:r>
      <w:r w:rsidRPr="0078396C">
        <w:rPr>
          <w:sz w:val="24"/>
          <w:szCs w:val="24"/>
        </w:rPr>
        <w:t>с.</w:t>
      </w:r>
    </w:p>
    <w:p w:rsidR="00386332" w:rsidRPr="0078396C" w:rsidRDefault="00386332" w:rsidP="00386332">
      <w:pPr>
        <w:ind w:hanging="2"/>
        <w:rPr>
          <w:sz w:val="24"/>
          <w:szCs w:val="24"/>
        </w:rPr>
      </w:pPr>
      <w:r w:rsidRPr="0078396C">
        <w:rPr>
          <w:b/>
          <w:sz w:val="24"/>
          <w:szCs w:val="24"/>
        </w:rPr>
        <w:t>3.2.2. Основные электронные издания </w:t>
      </w:r>
    </w:p>
    <w:p w:rsidR="00386332" w:rsidRPr="0078396C" w:rsidRDefault="00386332" w:rsidP="00386332">
      <w:pPr>
        <w:pStyle w:val="a5"/>
        <w:widowControl/>
        <w:numPr>
          <w:ilvl w:val="0"/>
          <w:numId w:val="18"/>
        </w:numPr>
        <w:tabs>
          <w:tab w:val="left" w:pos="851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rStyle w:val="a6"/>
          <w:sz w:val="24"/>
          <w:szCs w:val="24"/>
        </w:rPr>
      </w:pPr>
      <w:r w:rsidRPr="0078396C">
        <w:rPr>
          <w:rStyle w:val="a6"/>
          <w:sz w:val="24"/>
          <w:szCs w:val="24"/>
        </w:rPr>
        <w:t xml:space="preserve">Костюкова Е.И. Основы финансовой грамотности: учебник для СПО / Е. И. Костюкова, И. И. Глотова, Е. П. Томилина [и др.]. — 2-е изд., стер. — Санкт-Петербург: Лань, 2024. — 316 с. — ISBN 978-5-507-47451-6. — Текст: электронный // Лань: электронно-библиотечная система. — URL: </w:t>
      </w:r>
      <w:hyperlink r:id="rId37" w:history="1">
        <w:r w:rsidRPr="0078396C">
          <w:rPr>
            <w:rStyle w:val="a6"/>
            <w:sz w:val="24"/>
            <w:szCs w:val="24"/>
          </w:rPr>
          <w:t>https://e.lanbook.com/book/378458</w:t>
        </w:r>
      </w:hyperlink>
      <w:r w:rsidRPr="0078396C">
        <w:rPr>
          <w:rStyle w:val="a6"/>
          <w:sz w:val="24"/>
          <w:szCs w:val="24"/>
        </w:rPr>
        <w:t>.</w:t>
      </w:r>
    </w:p>
    <w:p w:rsidR="00386332" w:rsidRPr="0078396C" w:rsidRDefault="00386332" w:rsidP="00386332">
      <w:pPr>
        <w:pStyle w:val="a5"/>
        <w:widowControl/>
        <w:numPr>
          <w:ilvl w:val="0"/>
          <w:numId w:val="18"/>
        </w:numPr>
        <w:tabs>
          <w:tab w:val="left" w:pos="851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>Купцова Е.В. Бизнес-планирование: учебник и практикум для среднего профессионального образования/ Е. В. Купцова, А. А. Степанов. — Москва: Издательство Юрайт, 2021.— 435 с. — (Профессиональное образование). — ISBN 978-5-534-11053-1. — Текст: электронный // ЭБС Юрайт [сайт]. — URL: </w:t>
      </w:r>
      <w:hyperlink r:id="rId38" w:history="1">
        <w:r w:rsidRPr="0078396C">
          <w:rPr>
            <w:color w:val="000000"/>
            <w:sz w:val="24"/>
            <w:szCs w:val="24"/>
          </w:rPr>
          <w:t>https://urait.ru/bcode/476085</w:t>
        </w:r>
      </w:hyperlink>
      <w:r w:rsidRPr="0078396C">
        <w:rPr>
          <w:sz w:val="24"/>
          <w:szCs w:val="24"/>
          <w:u w:val="single"/>
        </w:rPr>
        <w:t>.</w:t>
      </w:r>
    </w:p>
    <w:p w:rsidR="00386332" w:rsidRPr="0078396C" w:rsidRDefault="00386332" w:rsidP="00386332">
      <w:pPr>
        <w:pStyle w:val="a5"/>
        <w:widowControl/>
        <w:numPr>
          <w:ilvl w:val="0"/>
          <w:numId w:val="18"/>
        </w:numPr>
        <w:tabs>
          <w:tab w:val="left" w:pos="851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rStyle w:val="a6"/>
          <w:sz w:val="24"/>
          <w:szCs w:val="24"/>
        </w:rPr>
      </w:pPr>
      <w:r w:rsidRPr="0078396C">
        <w:rPr>
          <w:rStyle w:val="a6"/>
          <w:sz w:val="24"/>
          <w:szCs w:val="24"/>
        </w:rPr>
        <w:t xml:space="preserve">Пушина, Н. В. Основы предпринимательства и финансовой грамотности. Практикум: учебное пособие для СПО / Н. В. Пушина, Г. А. Бандура. — 2-е изд., стер. — Санкт-Петербург: Лань, 2024. — 288 с. — ISBN 978-5-507-47563-6. — Текст: электронный// Лань: электронно-библиотечная система. — URL: </w:t>
      </w:r>
      <w:hyperlink r:id="rId39" w:history="1">
        <w:r w:rsidRPr="0078396C">
          <w:rPr>
            <w:rStyle w:val="a6"/>
            <w:sz w:val="24"/>
            <w:szCs w:val="24"/>
          </w:rPr>
          <w:t>https://e.lanbook.com/book/389003</w:t>
        </w:r>
      </w:hyperlink>
    </w:p>
    <w:p w:rsidR="00386332" w:rsidRPr="0078396C" w:rsidRDefault="00386332" w:rsidP="00386332">
      <w:pPr>
        <w:pStyle w:val="a5"/>
        <w:widowControl/>
        <w:numPr>
          <w:ilvl w:val="0"/>
          <w:numId w:val="18"/>
        </w:numPr>
        <w:tabs>
          <w:tab w:val="left" w:pos="851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Фрицлер, А. В.  Основы финансовой грамотности: учебник для среднего профессионального образования / А. В. Фрицлер, Е. А. Тарханова. — 2-е изд., перераб. и доп. — Москва: Издательство Юрайт, 2023. — 148 с. — (Профессиональное образование). — ISBN 978-5-534-16794-8. — Текст : электронный // Образовательная платформа Юрайт [сайт]. — URL: </w:t>
      </w:r>
      <w:hyperlink r:id="rId40" w:history="1">
        <w:r w:rsidRPr="0078396C">
          <w:rPr>
            <w:sz w:val="24"/>
            <w:szCs w:val="24"/>
          </w:rPr>
          <w:t>https://urait.ru/bcode/531714</w:t>
        </w:r>
      </w:hyperlink>
    </w:p>
    <w:p w:rsidR="00386332" w:rsidRPr="0078396C" w:rsidRDefault="00386332" w:rsidP="00386332">
      <w:pPr>
        <w:pStyle w:val="a5"/>
        <w:widowControl/>
        <w:numPr>
          <w:ilvl w:val="0"/>
          <w:numId w:val="18"/>
        </w:numPr>
        <w:tabs>
          <w:tab w:val="left" w:pos="709"/>
          <w:tab w:val="left" w:pos="851"/>
          <w:tab w:val="left" w:pos="1134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rStyle w:val="a6"/>
          <w:sz w:val="24"/>
          <w:szCs w:val="24"/>
        </w:rPr>
        <w:t xml:space="preserve">Яцков, И. Б. Основы финансовой грамотности и предпринимательской деятельности / И. Б. Яцков, С. В. Афанасьева. — Санкт-Петербург: Лань, 2024. — 332 с. — ISBN 978-5-507-48129-3. — Текст: электронный // Лань: электронно-библиотечная система. — URL: </w:t>
      </w:r>
      <w:hyperlink r:id="rId41" w:history="1">
        <w:r w:rsidRPr="0078396C">
          <w:rPr>
            <w:rStyle w:val="a6"/>
            <w:sz w:val="24"/>
            <w:szCs w:val="24"/>
          </w:rPr>
          <w:t>https://e.lanbook.com/book/362738</w:t>
        </w:r>
      </w:hyperlink>
      <w:r w:rsidRPr="0078396C">
        <w:rPr>
          <w:rStyle w:val="a6"/>
          <w:sz w:val="24"/>
          <w:szCs w:val="24"/>
        </w:rPr>
        <w:t>.</w:t>
      </w:r>
    </w:p>
    <w:p w:rsidR="00386332" w:rsidRPr="0078396C" w:rsidRDefault="00386332" w:rsidP="00386332">
      <w:pPr>
        <w:ind w:hanging="2"/>
        <w:jc w:val="both"/>
        <w:rPr>
          <w:b/>
          <w:sz w:val="24"/>
          <w:szCs w:val="24"/>
        </w:rPr>
      </w:pP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b/>
          <w:sz w:val="24"/>
          <w:szCs w:val="24"/>
        </w:rPr>
        <w:t xml:space="preserve">3.2.3. Дополнительные источники </w:t>
      </w:r>
      <w:r w:rsidRPr="0078396C">
        <w:rPr>
          <w:i/>
          <w:sz w:val="24"/>
          <w:szCs w:val="24"/>
        </w:rPr>
        <w:t>(при необходимости)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Министерство финансов РФ [Электронный ресурс] – Режим доступа: </w:t>
      </w:r>
      <w:hyperlink r:id="rId42" w:history="1">
        <w:r w:rsidRPr="0078396C">
          <w:rPr>
            <w:color w:val="000000"/>
            <w:sz w:val="24"/>
            <w:szCs w:val="24"/>
          </w:rPr>
          <w:t>https://minfin.gov.ru/</w:t>
        </w:r>
      </w:hyperlink>
      <w:r w:rsidRPr="0078396C">
        <w:rPr>
          <w:sz w:val="24"/>
          <w:szCs w:val="24"/>
        </w:rPr>
        <w:t>.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Образовательные проекты ПАКК [Электронный ресурс] – Режим доступа: </w:t>
      </w:r>
      <w:hyperlink r:id="rId43" w:history="1">
        <w:r w:rsidRPr="0078396C">
          <w:rPr>
            <w:sz w:val="24"/>
            <w:szCs w:val="24"/>
            <w:u w:val="single"/>
          </w:rPr>
          <w:t>www.edu.pacc.ru</w:t>
        </w:r>
      </w:hyperlink>
      <w:r w:rsidRPr="0078396C">
        <w:rPr>
          <w:sz w:val="24"/>
          <w:szCs w:val="24"/>
          <w:u w:val="single"/>
        </w:rPr>
        <w:t>.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Пенсионный фонд РФ [Электронный ресурс] – Режим доступа: </w:t>
      </w:r>
      <w:hyperlink r:id="rId44" w:history="1">
        <w:r w:rsidRPr="0078396C">
          <w:rPr>
            <w:sz w:val="24"/>
            <w:szCs w:val="24"/>
            <w:u w:val="single"/>
          </w:rPr>
          <w:t>www.pfr.gov.ru</w:t>
        </w:r>
      </w:hyperlink>
      <w:r w:rsidRPr="0078396C">
        <w:rPr>
          <w:sz w:val="24"/>
          <w:szCs w:val="24"/>
        </w:rPr>
        <w:t>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Персональный навигатор по финансам Моифинансы.рф [Электронный ресурс] – Режим доступа: https: </w:t>
      </w:r>
      <w:hyperlink r:id="rId45" w:history="1">
        <w:r w:rsidRPr="0078396C">
          <w:rPr>
            <w:color w:val="000000"/>
            <w:sz w:val="24"/>
            <w:szCs w:val="24"/>
          </w:rPr>
          <w:t>https://моифинансы.рф/</w:t>
        </w:r>
      </w:hyperlink>
      <w:r w:rsidRPr="0078396C">
        <w:rPr>
          <w:sz w:val="24"/>
          <w:szCs w:val="24"/>
        </w:rPr>
        <w:t xml:space="preserve">. 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Роспотребнадзор [Электронный ресурс] – Режим доступа: </w:t>
      </w:r>
      <w:hyperlink r:id="rId46" w:history="1">
        <w:r w:rsidRPr="0078396C">
          <w:rPr>
            <w:sz w:val="24"/>
            <w:szCs w:val="24"/>
            <w:u w:val="single"/>
          </w:rPr>
          <w:t>www.rospotrebnadzor.ru</w:t>
        </w:r>
      </w:hyperlink>
      <w:r w:rsidRPr="0078396C">
        <w:rPr>
          <w:sz w:val="24"/>
          <w:szCs w:val="24"/>
          <w:u w:val="single"/>
        </w:rPr>
        <w:t>.</w:t>
      </w:r>
      <w:r w:rsidRPr="0078396C">
        <w:rPr>
          <w:sz w:val="24"/>
          <w:szCs w:val="24"/>
        </w:rPr>
        <w:t>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Центр «Федеральный методический центр по финансовой грамотности системы общего и среднего профессионального образования» [Электронный ресурс] – Режим доступа: </w:t>
      </w:r>
      <w:hyperlink r:id="rId47" w:history="1">
        <w:r w:rsidRPr="0078396C">
          <w:rPr>
            <w:sz w:val="24"/>
            <w:szCs w:val="24"/>
            <w:u w:val="single"/>
          </w:rPr>
          <w:t>www.fmc.hse.ru</w:t>
        </w:r>
      </w:hyperlink>
      <w:r w:rsidRPr="0078396C">
        <w:rPr>
          <w:sz w:val="24"/>
          <w:szCs w:val="24"/>
          <w:u w:val="single"/>
        </w:rPr>
        <w:t>.</w:t>
      </w:r>
      <w:r w:rsidRPr="0078396C">
        <w:rPr>
          <w:sz w:val="24"/>
          <w:szCs w:val="24"/>
        </w:rPr>
        <w:t>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Центральный банк Российской Федерации [Электронный ресурс] – Режим доступа: </w:t>
      </w:r>
      <w:bookmarkStart w:id="10" w:name="_Hlk118046403"/>
      <w:r w:rsidR="00FB2269" w:rsidRPr="0078396C">
        <w:rPr>
          <w:color w:val="000000"/>
          <w:sz w:val="24"/>
          <w:szCs w:val="24"/>
        </w:rPr>
        <w:fldChar w:fldCharType="begin"/>
      </w:r>
      <w:r w:rsidRPr="0078396C">
        <w:rPr>
          <w:color w:val="000000"/>
          <w:sz w:val="24"/>
          <w:szCs w:val="24"/>
        </w:rPr>
        <w:instrText>HYPERLINK "http://www.cbr.ru/"</w:instrText>
      </w:r>
      <w:r w:rsidR="00FB2269" w:rsidRPr="0078396C">
        <w:rPr>
          <w:color w:val="000000"/>
          <w:sz w:val="24"/>
          <w:szCs w:val="24"/>
        </w:rPr>
        <w:fldChar w:fldCharType="separate"/>
      </w:r>
      <w:r w:rsidRPr="0078396C">
        <w:rPr>
          <w:color w:val="000000"/>
          <w:sz w:val="24"/>
          <w:szCs w:val="24"/>
        </w:rPr>
        <w:t>http://</w:t>
      </w:r>
      <w:bookmarkEnd w:id="10"/>
      <w:r w:rsidRPr="0078396C">
        <w:rPr>
          <w:color w:val="000000"/>
          <w:sz w:val="24"/>
          <w:szCs w:val="24"/>
        </w:rPr>
        <w:t>www.cbr.ru</w:t>
      </w:r>
      <w:r w:rsidR="00FB2269" w:rsidRPr="0078396C">
        <w:rPr>
          <w:color w:val="000000"/>
          <w:sz w:val="24"/>
          <w:szCs w:val="24"/>
        </w:rPr>
        <w:fldChar w:fldCharType="end"/>
      </w:r>
      <w:r w:rsidRPr="0078396C">
        <w:rPr>
          <w:sz w:val="24"/>
          <w:szCs w:val="24"/>
        </w:rPr>
        <w:t xml:space="preserve">. 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Федеральная налоговая служба [Электронный ресурс] – Режим доступа: </w:t>
      </w:r>
      <w:hyperlink r:id="rId48" w:history="1">
        <w:r w:rsidRPr="0078396C">
          <w:rPr>
            <w:sz w:val="24"/>
            <w:szCs w:val="24"/>
            <w:u w:val="single"/>
          </w:rPr>
          <w:t>www.nalog.ru</w:t>
        </w:r>
      </w:hyperlink>
      <w:r w:rsidRPr="0078396C">
        <w:rPr>
          <w:sz w:val="24"/>
          <w:szCs w:val="24"/>
          <w:u w:val="single"/>
        </w:rPr>
        <w:t>.</w:t>
      </w:r>
      <w:r w:rsidRPr="0078396C">
        <w:rPr>
          <w:sz w:val="24"/>
          <w:szCs w:val="24"/>
        </w:rPr>
        <w:t>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Федеральный методический центр по финансовой грамотности населения [Электронный ресурс] – Режим доступа: </w:t>
      </w:r>
      <w:hyperlink r:id="rId49" w:history="1">
        <w:r w:rsidRPr="0078396C">
          <w:rPr>
            <w:sz w:val="24"/>
            <w:szCs w:val="24"/>
            <w:u w:val="single"/>
          </w:rPr>
          <w:t>http://iurr.ranepa.ru/centry/finlit/</w:t>
        </w:r>
      </w:hyperlink>
      <w:r w:rsidRPr="0078396C">
        <w:rPr>
          <w:sz w:val="24"/>
          <w:szCs w:val="24"/>
          <w:u w:val="single"/>
        </w:rPr>
        <w:t>.</w:t>
      </w:r>
      <w:r w:rsidRPr="0078396C">
        <w:rPr>
          <w:sz w:val="24"/>
          <w:szCs w:val="24"/>
        </w:rPr>
        <w:t> 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Финансовая культура [Электронный ресурс] – Режим доступа: </w:t>
      </w:r>
      <w:hyperlink r:id="rId50" w:history="1">
        <w:r w:rsidRPr="0078396C">
          <w:rPr>
            <w:color w:val="000000"/>
            <w:sz w:val="24"/>
            <w:szCs w:val="24"/>
          </w:rPr>
          <w:t>https://fincult.info/</w:t>
        </w:r>
      </w:hyperlink>
      <w:r w:rsidRPr="0078396C">
        <w:rPr>
          <w:sz w:val="24"/>
          <w:szCs w:val="24"/>
        </w:rPr>
        <w:t>.</w:t>
      </w:r>
    </w:p>
    <w:p w:rsidR="00386332" w:rsidRPr="0078396C" w:rsidRDefault="00386332" w:rsidP="00386332">
      <w:pPr>
        <w:pStyle w:val="a5"/>
        <w:widowControl/>
        <w:numPr>
          <w:ilvl w:val="0"/>
          <w:numId w:val="19"/>
        </w:numPr>
        <w:tabs>
          <w:tab w:val="left" w:pos="993"/>
        </w:tabs>
        <w:autoSpaceDE/>
        <w:autoSpaceDN/>
        <w:ind w:left="0" w:hanging="2"/>
        <w:contextualSpacing/>
        <w:jc w:val="both"/>
        <w:outlineLvl w:val="8"/>
        <w:rPr>
          <w:sz w:val="24"/>
          <w:szCs w:val="24"/>
        </w:rPr>
      </w:pPr>
      <w:r w:rsidRPr="0078396C">
        <w:rPr>
          <w:sz w:val="24"/>
          <w:szCs w:val="24"/>
        </w:rPr>
        <w:t xml:space="preserve">Электронный учебник по финансовой грамотности. [Электронный ресурс] – Режим доступа: </w:t>
      </w:r>
      <w:hyperlink r:id="rId51" w:history="1">
        <w:r w:rsidRPr="0078396C">
          <w:rPr>
            <w:color w:val="000000"/>
            <w:sz w:val="24"/>
            <w:szCs w:val="24"/>
          </w:rPr>
          <w:t>https://школа.вашифинансы.рф/</w:t>
        </w:r>
      </w:hyperlink>
      <w:r w:rsidRPr="0078396C">
        <w:rPr>
          <w:sz w:val="24"/>
          <w:szCs w:val="24"/>
        </w:rPr>
        <w:t>.</w:t>
      </w:r>
    </w:p>
    <w:p w:rsidR="00386332" w:rsidRPr="0078396C" w:rsidRDefault="00386332" w:rsidP="00386332">
      <w:pPr>
        <w:tabs>
          <w:tab w:val="left" w:pos="993"/>
        </w:tabs>
        <w:jc w:val="both"/>
        <w:rPr>
          <w:sz w:val="24"/>
          <w:szCs w:val="24"/>
        </w:rPr>
      </w:pPr>
    </w:p>
    <w:p w:rsidR="00386332" w:rsidRPr="0078396C" w:rsidRDefault="00386332" w:rsidP="00386332">
      <w:pPr>
        <w:pStyle w:val="17"/>
        <w:spacing w:line="216" w:lineRule="auto"/>
        <w:ind w:left="2" w:hanging="2"/>
        <w:jc w:val="both"/>
        <w:rPr>
          <w:b/>
          <w:sz w:val="24"/>
          <w:szCs w:val="24"/>
        </w:rPr>
      </w:pPr>
      <w:r w:rsidRPr="0078396C">
        <w:rPr>
          <w:sz w:val="24"/>
          <w:szCs w:val="24"/>
        </w:rPr>
        <w:t xml:space="preserve">3.2.4. </w:t>
      </w:r>
      <w:r w:rsidRPr="0078396C">
        <w:rPr>
          <w:b/>
          <w:sz w:val="24"/>
          <w:szCs w:val="24"/>
        </w:rPr>
        <w:t>Перечень нормативных правовых актов, которые раскрывают отдельные аспекты тем, заявленных в программе</w:t>
      </w:r>
    </w:p>
    <w:p w:rsidR="00386332" w:rsidRPr="0078396C" w:rsidRDefault="00386332" w:rsidP="00386332">
      <w:pPr>
        <w:pStyle w:val="17"/>
        <w:spacing w:line="216" w:lineRule="auto"/>
        <w:ind w:left="2" w:hanging="2"/>
        <w:jc w:val="both"/>
        <w:rPr>
          <w:b/>
          <w:sz w:val="24"/>
          <w:szCs w:val="24"/>
        </w:rPr>
      </w:pP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 xml:space="preserve">Нормативно-правовая база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1.</w:t>
      </w:r>
      <w:r w:rsidRPr="0078396C">
        <w:rPr>
          <w:sz w:val="24"/>
          <w:szCs w:val="24"/>
        </w:rPr>
        <w:tab/>
        <w:t xml:space="preserve">Закон РФ от 27 ноября 1992 г. № 4015-1 «Об организации страхового дела в Российской Федерации».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2.</w:t>
      </w:r>
      <w:r w:rsidRPr="0078396C">
        <w:rPr>
          <w:sz w:val="24"/>
          <w:szCs w:val="24"/>
        </w:rPr>
        <w:tab/>
        <w:t xml:space="preserve">Федеральный закон от 2 декабря 1990 г. № 395-1 «О банках и банковской деятельности».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3.</w:t>
      </w:r>
      <w:r w:rsidRPr="0078396C">
        <w:rPr>
          <w:sz w:val="24"/>
          <w:szCs w:val="24"/>
        </w:rPr>
        <w:tab/>
        <w:t>Федеральный закон от 22 апреля 1996 г. № 39-ФЗ «О рынке ценных бумаг».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4.</w:t>
      </w:r>
      <w:r w:rsidRPr="0078396C">
        <w:rPr>
          <w:sz w:val="24"/>
          <w:szCs w:val="24"/>
        </w:rPr>
        <w:tab/>
        <w:t xml:space="preserve">Федеральный закон от 16 июля 1998 г. № 102-ФЗ «Об ипотеке (залоге недвижимости)».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5.</w:t>
      </w:r>
      <w:r w:rsidRPr="0078396C">
        <w:rPr>
          <w:sz w:val="24"/>
          <w:szCs w:val="24"/>
        </w:rPr>
        <w:tab/>
        <w:t xml:space="preserve">Федеральный закон от 7 августа 2001 г. № 115-ФЗ «О противодействии легализации (отмыванию) доходов, полученных преступным путем, и финансированию терроризма».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6.</w:t>
      </w:r>
      <w:r w:rsidRPr="0078396C">
        <w:rPr>
          <w:sz w:val="24"/>
          <w:szCs w:val="24"/>
        </w:rPr>
        <w:tab/>
        <w:t xml:space="preserve">Федеральный закон от 10 июля 2002 г. № 86-ФЗ «О Центральном банке Российской Федерации (Банке России)».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7.</w:t>
      </w:r>
      <w:r w:rsidRPr="0078396C">
        <w:rPr>
          <w:sz w:val="24"/>
          <w:szCs w:val="24"/>
        </w:rPr>
        <w:tab/>
        <w:t xml:space="preserve">Федеральный закон от 10 декабря 2003 г. № 173-ФЗ «О валютном регулировании и валютном контроле».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8.</w:t>
      </w:r>
      <w:r w:rsidRPr="0078396C">
        <w:rPr>
          <w:sz w:val="24"/>
          <w:szCs w:val="24"/>
        </w:rPr>
        <w:tab/>
        <w:t xml:space="preserve">Федеральный закон от 23 декабря 2003 г. № 177-ФЗ «О страховании вкладов в банках Российской Федерации».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9.</w:t>
      </w:r>
      <w:r w:rsidRPr="0078396C">
        <w:rPr>
          <w:sz w:val="24"/>
          <w:szCs w:val="24"/>
        </w:rPr>
        <w:tab/>
        <w:t>Федеральный закон от 30 декабря 2004 г. № 218-ФЗ «О кредитных историях».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10.</w:t>
      </w:r>
      <w:r w:rsidRPr="0078396C">
        <w:rPr>
          <w:sz w:val="24"/>
          <w:szCs w:val="24"/>
        </w:rPr>
        <w:tab/>
        <w:t xml:space="preserve">Федеральный закон от 27 июня 2011 г. № 161-ФЗ «О национальной платежной системе».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11.</w:t>
      </w:r>
      <w:r w:rsidRPr="0078396C">
        <w:rPr>
          <w:sz w:val="24"/>
          <w:szCs w:val="24"/>
        </w:rPr>
        <w:tab/>
        <w:t>Федеральный закон от 28 декабря 2013 г. № 400-ФЗ «О страховых пенсиях».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12.</w:t>
      </w:r>
      <w:r w:rsidRPr="0078396C">
        <w:rPr>
          <w:sz w:val="24"/>
          <w:szCs w:val="24"/>
        </w:rPr>
        <w:tab/>
        <w:t xml:space="preserve">Гражданский кодекс Российской Федерации. Ч. 2. Налоговый кодекс Российской Федерации. Ч. 2.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13.</w:t>
      </w:r>
      <w:r w:rsidRPr="0078396C">
        <w:rPr>
          <w:sz w:val="24"/>
          <w:szCs w:val="24"/>
        </w:rPr>
        <w:tab/>
        <w:t xml:space="preserve">Положение Банка России от 24 декабря 2004 г. № 266-П «Об эмиссии платежных карт и об операциях, совершаемых с их использованием». 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  <w:r w:rsidRPr="0078396C">
        <w:rPr>
          <w:sz w:val="24"/>
          <w:szCs w:val="24"/>
        </w:rPr>
        <w:t>14.</w:t>
      </w:r>
      <w:r w:rsidRPr="0078396C">
        <w:rPr>
          <w:sz w:val="24"/>
          <w:szCs w:val="24"/>
        </w:rPr>
        <w:tab/>
        <w:t>Положение Банка России от 29 июня 2021 г. № 762-П «О правилах осуществления перевода денежных средств».</w:t>
      </w:r>
    </w:p>
    <w:p w:rsidR="00386332" w:rsidRPr="0078396C" w:rsidRDefault="00386332" w:rsidP="00386332">
      <w:pPr>
        <w:ind w:hanging="2"/>
        <w:jc w:val="both"/>
        <w:rPr>
          <w:sz w:val="24"/>
          <w:szCs w:val="24"/>
        </w:rPr>
      </w:pPr>
    </w:p>
    <w:p w:rsidR="00386332" w:rsidRPr="0078396C" w:rsidRDefault="00386332" w:rsidP="00386332">
      <w:pPr>
        <w:outlineLvl w:val="8"/>
        <w:rPr>
          <w:b/>
          <w:sz w:val="24"/>
          <w:szCs w:val="24"/>
        </w:rPr>
      </w:pPr>
      <w:r w:rsidRPr="0078396C">
        <w:rPr>
          <w:b/>
          <w:sz w:val="24"/>
          <w:szCs w:val="24"/>
        </w:rPr>
        <w:br w:type="page"/>
      </w:r>
    </w:p>
    <w:p w:rsidR="00386332" w:rsidRDefault="00386332" w:rsidP="00386332">
      <w:pPr>
        <w:ind w:hanging="2"/>
        <w:jc w:val="center"/>
        <w:rPr>
          <w:sz w:val="24"/>
        </w:rPr>
      </w:pPr>
      <w:r>
        <w:rPr>
          <w:b/>
          <w:sz w:val="24"/>
        </w:rPr>
        <w:t>4. КОНТРОЛЬ И ОЦЕНКА РЕЗУЛЬТАТОВ ОСВОЕНИЯ</w:t>
      </w:r>
    </w:p>
    <w:p w:rsidR="00386332" w:rsidRDefault="00386332" w:rsidP="00386332">
      <w:pPr>
        <w:ind w:hanging="2"/>
        <w:jc w:val="center"/>
        <w:rPr>
          <w:sz w:val="24"/>
        </w:rPr>
      </w:pPr>
      <w:r>
        <w:rPr>
          <w:b/>
          <w:sz w:val="24"/>
        </w:rPr>
        <w:t>УЧЕБНОЙ ДИСЦИПЛИНЫ</w:t>
      </w:r>
    </w:p>
    <w:p w:rsidR="00386332" w:rsidRDefault="00386332" w:rsidP="00386332">
      <w:pPr>
        <w:ind w:hanging="2"/>
        <w:jc w:val="center"/>
        <w:rPr>
          <w:sz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27"/>
        <w:gridCol w:w="3288"/>
        <w:gridCol w:w="2660"/>
      </w:tblGrid>
      <w:tr w:rsidR="00386332" w:rsidRPr="003B0ADB" w:rsidTr="00386332">
        <w:trPr>
          <w:trHeight w:val="598"/>
        </w:trPr>
        <w:tc>
          <w:tcPr>
            <w:tcW w:w="1894" w:type="pct"/>
          </w:tcPr>
          <w:p w:rsidR="00386332" w:rsidRPr="003B0ADB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3B0ADB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717" w:type="pct"/>
          </w:tcPr>
          <w:p w:rsidR="00386332" w:rsidRPr="003B0ADB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 w:rsidRPr="003B0ADB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389" w:type="pct"/>
          </w:tcPr>
          <w:p w:rsidR="00386332" w:rsidRPr="003B0ADB" w:rsidRDefault="00386332" w:rsidP="00386332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Формы контроля</w:t>
            </w:r>
          </w:p>
        </w:tc>
      </w:tr>
      <w:tr w:rsidR="00386332" w:rsidRPr="003B0ADB" w:rsidTr="00386332">
        <w:tc>
          <w:tcPr>
            <w:tcW w:w="5000" w:type="pct"/>
            <w:gridSpan w:val="3"/>
          </w:tcPr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iCs/>
                <w:sz w:val="24"/>
                <w:szCs w:val="24"/>
              </w:rPr>
              <w:t>Перечень знаний, осваиваемых в рамках дисциплины</w:t>
            </w:r>
          </w:p>
        </w:tc>
      </w:tr>
      <w:tr w:rsidR="00386332" w:rsidRPr="003B0ADB" w:rsidTr="00386332">
        <w:tc>
          <w:tcPr>
            <w:tcW w:w="1894" w:type="pct"/>
          </w:tcPr>
          <w:p w:rsidR="00386332" w:rsidRPr="003B0ADB" w:rsidRDefault="00386332" w:rsidP="00386332">
            <w:pPr>
              <w:suppressAutoHyphens/>
              <w:rPr>
                <w:sz w:val="24"/>
                <w:szCs w:val="24"/>
                <w:u w:val="single"/>
              </w:rPr>
            </w:pPr>
            <w:r w:rsidRPr="003B0ADB">
              <w:rPr>
                <w:sz w:val="24"/>
                <w:szCs w:val="24"/>
                <w:u w:val="single"/>
              </w:rPr>
              <w:t>Знания: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знать базовые понятия, условия и инструменты принятия грамотных решений в финансовой сфере. 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экономические явления и процессы в профессиональной деятельности и общественной жизни. 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правила оплаты труда педагогических работников. 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основные виды налогов в современных экономических условиях. 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страхование и его виды. </w:t>
            </w:r>
          </w:p>
          <w:p w:rsidR="00386332" w:rsidRPr="003B0ADB" w:rsidRDefault="00386332" w:rsidP="00386332">
            <w:pPr>
              <w:suppressAutoHyphens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пенсионное </w:t>
            </w:r>
            <w:r w:rsidRPr="003B0ADB">
              <w:rPr>
                <w:sz w:val="24"/>
                <w:szCs w:val="24"/>
                <w:shd w:val="clear" w:color="auto" w:fill="FFFFFF"/>
              </w:rPr>
              <w:tab/>
              <w:t xml:space="preserve">обеспечение: государственная пенсионная система, формирование личных пенсионных накоплений. </w:t>
            </w:r>
          </w:p>
          <w:p w:rsidR="00386332" w:rsidRPr="003B0ADB" w:rsidRDefault="00386332" w:rsidP="00386332">
            <w:pPr>
              <w:adjustRightInd w:val="0"/>
              <w:rPr>
                <w:sz w:val="24"/>
                <w:szCs w:val="24"/>
                <w:shd w:val="clear" w:color="auto" w:fill="FFFFFF"/>
              </w:rPr>
            </w:pPr>
            <w:r w:rsidRPr="003B0ADB">
              <w:rPr>
                <w:sz w:val="24"/>
                <w:szCs w:val="24"/>
                <w:shd w:val="clear" w:color="auto" w:fill="FFFFFF"/>
              </w:rPr>
              <w:t xml:space="preserve">- правовые нормы для защиты прав </w:t>
            </w:r>
            <w:r w:rsidRPr="003B0ADB">
              <w:rPr>
                <w:iCs/>
                <w:sz w:val="24"/>
                <w:szCs w:val="24"/>
              </w:rPr>
              <w:t xml:space="preserve">потребителей финансовых услуг. </w:t>
            </w:r>
          </w:p>
          <w:p w:rsidR="00386332" w:rsidRPr="003B0ADB" w:rsidRDefault="00386332" w:rsidP="00386332">
            <w:pPr>
              <w:adjustRightInd w:val="0"/>
              <w:rPr>
                <w:iCs/>
                <w:sz w:val="24"/>
                <w:szCs w:val="24"/>
              </w:rPr>
            </w:pPr>
            <w:r w:rsidRPr="003B0ADB">
              <w:rPr>
                <w:iCs/>
                <w:sz w:val="24"/>
                <w:szCs w:val="24"/>
              </w:rPr>
              <w:t xml:space="preserve">- процессы создания и развития предпринимательской деятельности в профессиональной сфере. </w:t>
            </w:r>
          </w:p>
          <w:p w:rsidR="00386332" w:rsidRPr="003B0ADB" w:rsidRDefault="00386332" w:rsidP="00386332">
            <w:pPr>
              <w:adjustRightInd w:val="0"/>
              <w:rPr>
                <w:bCs/>
                <w:sz w:val="24"/>
                <w:szCs w:val="24"/>
              </w:rPr>
            </w:pPr>
            <w:r w:rsidRPr="003B0ADB">
              <w:rPr>
                <w:iCs/>
                <w:sz w:val="24"/>
                <w:szCs w:val="24"/>
              </w:rPr>
              <w:t xml:space="preserve">- способы действий </w:t>
            </w:r>
            <w:r w:rsidRPr="003B0ADB">
              <w:rPr>
                <w:iCs/>
                <w:sz w:val="24"/>
                <w:szCs w:val="24"/>
              </w:rPr>
              <w:tab/>
              <w:t xml:space="preserve">в рамках предложенных условий и требований. знать практические способы принятия финансовых и экономических решений. </w:t>
            </w:r>
          </w:p>
        </w:tc>
        <w:tc>
          <w:tcPr>
            <w:tcW w:w="1717" w:type="pct"/>
          </w:tcPr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способен к презентации собственных бизнес-идей, в том числе различным категориям заинтересованных лиц; 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ориентируется в нормативно-правовой базе, регламентирующей профессиональную деятельность, предпринимательство и личное финансовое планирование; </w:t>
            </w:r>
          </w:p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способен определить наиболее подходящие способы оплаты товаров и услуг в конкретных ситуациях;</w:t>
            </w:r>
          </w:p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демонстрирует понимание влияния инфляции на решение финансовых задач в профессии, личном планировании</w:t>
            </w:r>
          </w:p>
          <w:p w:rsidR="00386332" w:rsidRPr="003B0ADB" w:rsidRDefault="00386332" w:rsidP="00386332">
            <w:pPr>
              <w:spacing w:after="80"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демонстрирует понимание валютных курсов и порядка проведения расчетов по обмену одной валюты на другую;</w:t>
            </w:r>
          </w:p>
          <w:p w:rsidR="00386332" w:rsidRPr="003B0ADB" w:rsidRDefault="00386332" w:rsidP="00386332">
            <w:pPr>
              <w:spacing w:after="80"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 - демонстрирует понимание правил составления личного и семейного бюджета</w:t>
            </w:r>
          </w:p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способен назвать банковские продукты, описать их особенности и возможности для профессиональной, предпринимательской деятельности и для управления личными финансами;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 способен назвать базовые характеристики и риски основных финансовых инструментов для предпринимательской деятельности и управления личными финансами;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демонстрирует представление  о направлених взаимодействия с государственными органами, сторонними организациями (в том числе, финансовыми) в профессиональной деятельности, при осуществлении предпринимательской деятельности и личного финансового планирования для реализации своих прав, и исполнения обязанностей</w:t>
            </w:r>
          </w:p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способен охарактеризовать особенности работы в малых и больших группах, работы в команде, организации коллективной работы;</w:t>
            </w:r>
          </w:p>
          <w:p w:rsidR="00386332" w:rsidRPr="003B0ADB" w:rsidRDefault="00386332" w:rsidP="00386332">
            <w:pPr>
              <w:keepNext/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демонстрирует представление о принципах организации проектной деятельности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определяет задачу в профессиональном и/или социальном контексте; </w:t>
            </w:r>
          </w:p>
        </w:tc>
        <w:tc>
          <w:tcPr>
            <w:tcW w:w="1389" w:type="pct"/>
          </w:tcPr>
          <w:p w:rsidR="00386332" w:rsidRPr="003B0ADB" w:rsidRDefault="00386332" w:rsidP="00386332">
            <w:pPr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оценка выполнения практического задания. решение ситуационной задачи. проведение дискуссий, мозгового штурма, ролевых игр. решение ситуационных задач, казусов, кейсов. решение творческих заданий, составление таблиц и схем, ведение простых расчетов, подсчет издержек, прибыли, доходов. </w:t>
            </w:r>
            <w:r>
              <w:rPr>
                <w:sz w:val="24"/>
                <w:szCs w:val="24"/>
              </w:rPr>
              <w:t>Оценка за д</w:t>
            </w:r>
            <w:r w:rsidRPr="003B0ADB">
              <w:rPr>
                <w:sz w:val="24"/>
                <w:szCs w:val="24"/>
              </w:rPr>
              <w:t>ифференцированный зачет</w:t>
            </w:r>
          </w:p>
          <w:p w:rsidR="00386332" w:rsidRPr="003B0ADB" w:rsidRDefault="00386332" w:rsidP="00386332">
            <w:pPr>
              <w:rPr>
                <w:sz w:val="24"/>
                <w:szCs w:val="24"/>
              </w:rPr>
            </w:pPr>
          </w:p>
        </w:tc>
      </w:tr>
      <w:tr w:rsidR="00386332" w:rsidRPr="003B0ADB" w:rsidTr="00386332">
        <w:tc>
          <w:tcPr>
            <w:tcW w:w="5000" w:type="pct"/>
            <w:gridSpan w:val="3"/>
          </w:tcPr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iCs/>
                <w:sz w:val="24"/>
                <w:szCs w:val="24"/>
              </w:rPr>
              <w:t xml:space="preserve">Перечень </w:t>
            </w:r>
            <w:r>
              <w:rPr>
                <w:bCs/>
                <w:iCs/>
                <w:sz w:val="24"/>
                <w:szCs w:val="24"/>
              </w:rPr>
              <w:t>умений</w:t>
            </w:r>
            <w:r w:rsidRPr="003B0ADB">
              <w:rPr>
                <w:bCs/>
                <w:iCs/>
                <w:sz w:val="24"/>
                <w:szCs w:val="24"/>
              </w:rPr>
              <w:t>, осваиваемых в рамках дисциплины</w:t>
            </w:r>
          </w:p>
        </w:tc>
      </w:tr>
      <w:tr w:rsidR="00386332" w:rsidRPr="003B0ADB" w:rsidTr="00386332">
        <w:trPr>
          <w:trHeight w:val="896"/>
        </w:trPr>
        <w:tc>
          <w:tcPr>
            <w:tcW w:w="1894" w:type="pct"/>
          </w:tcPr>
          <w:p w:rsidR="00386332" w:rsidRPr="003B0ADB" w:rsidRDefault="00386332" w:rsidP="00386332">
            <w:pPr>
              <w:rPr>
                <w:sz w:val="24"/>
                <w:szCs w:val="24"/>
                <w:u w:val="single"/>
              </w:rPr>
            </w:pPr>
            <w:r w:rsidRPr="003B0ADB">
              <w:rPr>
                <w:sz w:val="24"/>
                <w:szCs w:val="24"/>
                <w:u w:val="single"/>
              </w:rPr>
              <w:t>Умения: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 xml:space="preserve">- использовать знания по финансовой грамотности, планировать предпринимательскую деятельность в профессиональной сфере. 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 xml:space="preserve">уметь принимать решения на основе сравнительного анализа финансовых альтернатив, планирования и прогнозирования бюджета. 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 xml:space="preserve">- анализировать и извлекать информацию, касающуюся финансов, из источников различного типа и источников, созданных в различных знаковых системах (текст, таблица, график, диаграмма, аудиовизуальный ряд и др.). 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 xml:space="preserve">- уметь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и делать выводы. 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>анализировать рынок профессиональных услуг, изучать спрос и предложение.</w:t>
            </w:r>
          </w:p>
          <w:p w:rsidR="00386332" w:rsidRPr="003B0ADB" w:rsidRDefault="00386332" w:rsidP="00386332">
            <w:pPr>
              <w:rPr>
                <w:bCs/>
                <w:sz w:val="24"/>
                <w:szCs w:val="24"/>
              </w:rPr>
            </w:pPr>
            <w:r w:rsidRPr="003B0ADB">
              <w:rPr>
                <w:bCs/>
                <w:sz w:val="24"/>
                <w:szCs w:val="24"/>
              </w:rPr>
              <w:t xml:space="preserve"> - применять полученные знания о страховании, сравнивать и выбирать наиболее выгодные условия страхования, страхования имущества и ответственности. </w:t>
            </w:r>
          </w:p>
          <w:p w:rsidR="00386332" w:rsidRPr="003B0ADB" w:rsidRDefault="00386332" w:rsidP="00386332">
            <w:pPr>
              <w:rPr>
                <w:sz w:val="24"/>
                <w:szCs w:val="24"/>
                <w:u w:val="single"/>
              </w:rPr>
            </w:pPr>
            <w:r w:rsidRPr="003B0ADB">
              <w:rPr>
                <w:bCs/>
                <w:sz w:val="24"/>
                <w:szCs w:val="24"/>
              </w:rPr>
              <w:t>- определять назначение видов налогов, характеризовать права и обязанности налогоплательщиков, рассчитывать НДФЛ, применять налоговые вычеты, заполнять налоговую декларацию.</w:t>
            </w:r>
          </w:p>
        </w:tc>
        <w:tc>
          <w:tcPr>
            <w:tcW w:w="1717" w:type="pct"/>
          </w:tcPr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осуществляет поиск и отбор информации, необходимой для решения задачи;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осуществляет планирование действий для решения задачи;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определяет ресурсы для решения задачи;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выполняет составленный план;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определяет задачи для сбора информации;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 планирует процесс поиска информации и осуществлять выбор необходимых источников;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представляет результаты поиска информации для решения профессиональных задач, задач личностного развития и финансового благополучия с применением средств информационных технологий;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демонстрирует умение пользоваться цифровыми средствами при решении профессиональных задач, задач личностного развития и финансового благополучия;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использует актуальную нормативно-правовую документацию в профессиональной деятельности, для ведения предпринимательской деятельности и личного финансового планирования; 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выполняет задания по выбору и использованию различных платежных инструментов в конкретной ситуации с учетом правил финансовой безопасности;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учитывает инфляцию при решении финансовых задач в профессии, личном планировании;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производит расчеты по валютно-обменным операциям;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планирует личные доходы и расходы, принимать финансовые решения, составляет личный бюджет;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выполняет практические задания, основанные на использовании разнообразных финансовых инструментов для управления личными финансами в целях достижения финансового благополучия с учетом финансовой безопасности; 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анализирует бизнес-идею;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 xml:space="preserve">проводит финансовые расчет, включая анализ расходов, необходимых для достижения цели, </w:t>
            </w:r>
          </w:p>
          <w:p w:rsidR="00386332" w:rsidRPr="003B0ADB" w:rsidRDefault="00386332" w:rsidP="00386332">
            <w:pPr>
              <w:ind w:hanging="2"/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проводит оценку возможных финансовых рисков, связанных с осуществлением предпринимательской деятельности и планирования личных финансов;</w:t>
            </w:r>
          </w:p>
        </w:tc>
        <w:tc>
          <w:tcPr>
            <w:tcW w:w="1389" w:type="pct"/>
          </w:tcPr>
          <w:p w:rsidR="00386332" w:rsidRPr="003B0ADB" w:rsidRDefault="00386332" w:rsidP="00386332">
            <w:pPr>
              <w:rPr>
                <w:sz w:val="24"/>
                <w:szCs w:val="24"/>
              </w:rPr>
            </w:pPr>
            <w:r w:rsidRPr="003B0ADB">
              <w:rPr>
                <w:sz w:val="24"/>
                <w:szCs w:val="24"/>
              </w:rPr>
              <w:t>Тестирование, подготовка и выступление с докладом, сообщением, презентацией. тренинг по навыкам планирования и прогнозирования. работа в малых группах.</w:t>
            </w:r>
          </w:p>
        </w:tc>
      </w:tr>
    </w:tbl>
    <w:p w:rsidR="00386332" w:rsidRDefault="00386332" w:rsidP="00386332">
      <w:pPr>
        <w:ind w:hanging="2"/>
        <w:jc w:val="both"/>
        <w:rPr>
          <w:sz w:val="20"/>
        </w:rPr>
      </w:pPr>
    </w:p>
    <w:p w:rsidR="00FB1E4A" w:rsidRDefault="00FB1E4A" w:rsidP="00386332"/>
    <w:sectPr w:rsidR="00FB1E4A" w:rsidSect="00386332">
      <w:footerReference w:type="default" r:id="rId52"/>
      <w:pgSz w:w="11910" w:h="16840"/>
      <w:pgMar w:top="1134" w:right="850" w:bottom="1134" w:left="1701" w:header="0" w:footer="924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2269" w:rsidRDefault="00FB2269" w:rsidP="00FB2269">
      <w:r>
        <w:separator/>
      </w:r>
    </w:p>
  </w:endnote>
  <w:endnote w:type="continuationSeparator" w:id="1">
    <w:p w:rsidR="00FB2269" w:rsidRDefault="00FB2269" w:rsidP="00FB22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XO Thames">
    <w:altName w:val="Cambria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a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a"/>
      <w:ind w:hanging="2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3"/>
      <w:spacing w:line="14" w:lineRule="auto"/>
      <w:rPr>
        <w:sz w:val="1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FB2269">
    <w:pPr>
      <w:pStyle w:val="a3"/>
      <w:spacing w:line="14" w:lineRule="auto"/>
      <w:rPr>
        <w:sz w:val="20"/>
      </w:rPr>
    </w:pPr>
    <w:r w:rsidRPr="00FB2269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025" type="#_x0000_t202" style="position:absolute;margin-left:411.65pt;margin-top:534.2pt;width:11.6pt;height:13.05pt;z-index:-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KqqwIAAKg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" filled="f" stroked="f">
          <v:textbox inset="0,0,0,0">
            <w:txbxContent>
              <w:p w:rsidR="00386332" w:rsidRPr="00A84404" w:rsidRDefault="00386332" w:rsidP="00386332"/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tabs>
        <w:tab w:val="center" w:pos="4677"/>
        <w:tab w:val="right" w:pos="9355"/>
      </w:tabs>
      <w:spacing w:before="120" w:after="120"/>
      <w:ind w:hanging="2"/>
      <w:jc w:val="right"/>
      <w:rPr>
        <w:sz w:val="24"/>
      </w:rPr>
    </w:pPr>
  </w:p>
  <w:p w:rsidR="00386332" w:rsidRDefault="00386332">
    <w:pPr>
      <w:tabs>
        <w:tab w:val="center" w:pos="4677"/>
        <w:tab w:val="right" w:pos="9355"/>
      </w:tabs>
      <w:spacing w:before="120" w:after="120"/>
      <w:ind w:right="360" w:hanging="2"/>
      <w:rPr>
        <w:sz w:val="24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tabs>
        <w:tab w:val="center" w:pos="4677"/>
        <w:tab w:val="right" w:pos="9355"/>
      </w:tabs>
      <w:spacing w:before="120" w:after="120"/>
      <w:ind w:hanging="2"/>
      <w:jc w:val="right"/>
      <w:rPr>
        <w:sz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a"/>
      <w:ind w:hanging="2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tabs>
        <w:tab w:val="center" w:pos="4677"/>
        <w:tab w:val="right" w:pos="9355"/>
      </w:tabs>
      <w:spacing w:before="120" w:after="120"/>
      <w:ind w:hanging="2"/>
      <w:jc w:val="right"/>
      <w:rPr>
        <w:sz w:val="24"/>
      </w:rPr>
    </w:pPr>
  </w:p>
  <w:p w:rsidR="00386332" w:rsidRDefault="00386332">
    <w:pPr>
      <w:tabs>
        <w:tab w:val="center" w:pos="4677"/>
        <w:tab w:val="right" w:pos="9355"/>
      </w:tabs>
      <w:spacing w:before="120" w:after="120"/>
      <w:ind w:right="360" w:hanging="2"/>
      <w:rPr>
        <w:sz w:val="24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Pr="006C12B1" w:rsidRDefault="00386332" w:rsidP="00386332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2269" w:rsidRDefault="00FB2269" w:rsidP="00FB2269">
      <w:r>
        <w:separator/>
      </w:r>
    </w:p>
  </w:footnote>
  <w:footnote w:type="continuationSeparator" w:id="1">
    <w:p w:rsidR="00FB2269" w:rsidRDefault="00FB2269" w:rsidP="00FB226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  <w:ind w:hanging="2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66065"/>
      <w:docPartObj>
        <w:docPartGallery w:val="Page Numbers (Top of Page)"/>
        <w:docPartUnique/>
      </w:docPartObj>
    </w:sdtPr>
    <w:sdtContent>
      <w:p w:rsidR="00386332" w:rsidRDefault="00FB2269">
        <w:pPr>
          <w:pStyle w:val="a8"/>
          <w:jc w:val="center"/>
        </w:pPr>
        <w:fldSimple w:instr=" PAGE   \* MERGEFORMAT ">
          <w:r w:rsidR="00B33CD3">
            <w:rPr>
              <w:noProof/>
            </w:rPr>
            <w:t>15</w:t>
          </w:r>
        </w:fldSimple>
      </w:p>
    </w:sdtContent>
  </w:sdt>
  <w:p w:rsidR="00386332" w:rsidRDefault="00386332">
    <w:pPr>
      <w:pStyle w:val="a8"/>
      <w:ind w:hanging="2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  <w:ind w:hanging="2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4385382"/>
      <w:docPartObj>
        <w:docPartGallery w:val="Page Numbers (Top of Page)"/>
        <w:docPartUnique/>
      </w:docPartObj>
    </w:sdtPr>
    <w:sdtContent>
      <w:p w:rsidR="00386332" w:rsidRDefault="00386332">
        <w:pPr>
          <w:pStyle w:val="a8"/>
          <w:jc w:val="center"/>
        </w:pPr>
      </w:p>
      <w:p w:rsidR="00386332" w:rsidRDefault="00FB2269">
        <w:pPr>
          <w:pStyle w:val="a8"/>
          <w:jc w:val="center"/>
        </w:pPr>
        <w:fldSimple w:instr="PAGE   \* MERGEFORMAT">
          <w:r w:rsidR="00B33CD3">
            <w:rPr>
              <w:noProof/>
            </w:rPr>
            <w:t>1</w:t>
          </w:r>
        </w:fldSimple>
      </w:p>
    </w:sdtContent>
  </w:sdt>
  <w:p w:rsidR="00386332" w:rsidRDefault="00386332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077695"/>
      <w:docPartObj>
        <w:docPartGallery w:val="Page Numbers (Top of Page)"/>
        <w:docPartUnique/>
      </w:docPartObj>
    </w:sdtPr>
    <w:sdtContent>
      <w:p w:rsidR="00386332" w:rsidRDefault="00FB2269">
        <w:pPr>
          <w:pStyle w:val="a8"/>
          <w:jc w:val="center"/>
        </w:pPr>
        <w:fldSimple w:instr="PAGE   \* MERGEFORMAT">
          <w:r w:rsidR="00B33CD3">
            <w:rPr>
              <w:noProof/>
            </w:rPr>
            <w:t>19</w:t>
          </w:r>
        </w:fldSimple>
      </w:p>
    </w:sdtContent>
  </w:sdt>
  <w:p w:rsidR="00386332" w:rsidRDefault="00386332">
    <w:pPr>
      <w:pStyle w:val="a8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41232"/>
      <w:docPartObj>
        <w:docPartGallery w:val="Page Numbers (Top of Page)"/>
        <w:docPartUnique/>
      </w:docPartObj>
    </w:sdtPr>
    <w:sdtContent>
      <w:p w:rsidR="00386332" w:rsidRDefault="00FB2269">
        <w:pPr>
          <w:pStyle w:val="a8"/>
          <w:jc w:val="center"/>
        </w:pPr>
        <w:fldSimple w:instr="PAGE   \* MERGEFORMAT">
          <w:r w:rsidR="00B33CD3">
            <w:rPr>
              <w:noProof/>
            </w:rPr>
            <w:t>21</w:t>
          </w:r>
        </w:fldSimple>
      </w:p>
    </w:sdtContent>
  </w:sdt>
  <w:p w:rsidR="00386332" w:rsidRDefault="00386332">
    <w:pPr>
      <w:pStyle w:val="a8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272782"/>
      <w:docPartObj>
        <w:docPartGallery w:val="Page Numbers (Top of Page)"/>
        <w:docPartUnique/>
      </w:docPartObj>
    </w:sdtPr>
    <w:sdtContent>
      <w:p w:rsidR="00386332" w:rsidRDefault="00FB2269">
        <w:pPr>
          <w:pStyle w:val="a8"/>
          <w:jc w:val="center"/>
        </w:pPr>
        <w:fldSimple w:instr=" PAGE   \* MERGEFORMAT ">
          <w:r w:rsidR="00B33CD3">
            <w:rPr>
              <w:noProof/>
            </w:rPr>
            <w:t>30</w:t>
          </w:r>
        </w:fldSimple>
      </w:p>
    </w:sdtContent>
  </w:sdt>
  <w:p w:rsidR="00386332" w:rsidRDefault="00386332">
    <w:pPr>
      <w:pStyle w:val="a8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  <w:ind w:hanging="2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66064"/>
      <w:docPartObj>
        <w:docPartGallery w:val="Page Numbers (Top of Page)"/>
        <w:docPartUnique/>
      </w:docPartObj>
    </w:sdtPr>
    <w:sdtContent>
      <w:p w:rsidR="00386332" w:rsidRDefault="00FB2269">
        <w:pPr>
          <w:pStyle w:val="a8"/>
          <w:jc w:val="center"/>
        </w:pPr>
        <w:fldSimple w:instr=" PAGE   \* MERGEFORMAT ">
          <w:r w:rsidR="00B33CD3">
            <w:rPr>
              <w:noProof/>
            </w:rPr>
            <w:t>4</w:t>
          </w:r>
        </w:fldSimple>
      </w:p>
    </w:sdtContent>
  </w:sdt>
  <w:p w:rsidR="00386332" w:rsidRDefault="00386332">
    <w:pPr>
      <w:pStyle w:val="a8"/>
      <w:ind w:hanging="2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332" w:rsidRDefault="00386332">
    <w:pPr>
      <w:pStyle w:val="a8"/>
      <w:ind w:hanging="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C68EA9B2"/>
    <w:lvl w:ilvl="0">
      <w:numFmt w:val="bullet"/>
      <w:lvlText w:val="*"/>
      <w:lvlJc w:val="left"/>
    </w:lvl>
  </w:abstractNum>
  <w:abstractNum w:abstractNumId="1">
    <w:nsid w:val="01D03E77"/>
    <w:multiLevelType w:val="multilevel"/>
    <w:tmpl w:val="0CFA501A"/>
    <w:lvl w:ilvl="0">
      <w:start w:val="1"/>
      <w:numFmt w:val="decimal"/>
      <w:lvlText w:val="%1."/>
      <w:lvlJc w:val="left"/>
      <w:pPr>
        <w:ind w:left="504" w:hanging="50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575" w:hanging="504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cs="Times New Roman" w:hint="default"/>
        <w:b/>
        <w:i/>
      </w:rPr>
    </w:lvl>
    <w:lvl w:ilvl="3">
      <w:start w:val="1"/>
      <w:numFmt w:val="decimal"/>
      <w:lvlText w:val="%1.%2.%3.%4."/>
      <w:lvlJc w:val="left"/>
      <w:pPr>
        <w:ind w:left="93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4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6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93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368" w:hanging="1800"/>
      </w:pPr>
      <w:rPr>
        <w:rFonts w:cs="Times New Roman" w:hint="default"/>
      </w:rPr>
    </w:lvl>
  </w:abstractNum>
  <w:abstractNum w:abstractNumId="2">
    <w:nsid w:val="09BE788F"/>
    <w:multiLevelType w:val="multilevel"/>
    <w:tmpl w:val="3ACABF4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  <w:b w:val="0"/>
      </w:rPr>
    </w:lvl>
  </w:abstractNum>
  <w:abstractNum w:abstractNumId="3">
    <w:nsid w:val="0CC479F2"/>
    <w:multiLevelType w:val="hybridMultilevel"/>
    <w:tmpl w:val="179E5D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9F5FC6"/>
    <w:multiLevelType w:val="multilevel"/>
    <w:tmpl w:val="0FB845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D660272"/>
    <w:multiLevelType w:val="multilevel"/>
    <w:tmpl w:val="F4061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AF753E"/>
    <w:multiLevelType w:val="hybridMultilevel"/>
    <w:tmpl w:val="42121B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8A72B8"/>
    <w:multiLevelType w:val="hybridMultilevel"/>
    <w:tmpl w:val="9C40B4AC"/>
    <w:lvl w:ilvl="0" w:tplc="8794A5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C9738C8"/>
    <w:multiLevelType w:val="hybridMultilevel"/>
    <w:tmpl w:val="168A0B9E"/>
    <w:lvl w:ilvl="0" w:tplc="202CAA7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E032FE2"/>
    <w:multiLevelType w:val="hybridMultilevel"/>
    <w:tmpl w:val="5B265D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abstractNum w:abstractNumId="12">
    <w:nsid w:val="592E0153"/>
    <w:multiLevelType w:val="multilevel"/>
    <w:tmpl w:val="EF622CA6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3">
    <w:nsid w:val="5DBB0CE0"/>
    <w:multiLevelType w:val="hybridMultilevel"/>
    <w:tmpl w:val="1B12FE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F3836E3"/>
    <w:multiLevelType w:val="hybridMultilevel"/>
    <w:tmpl w:val="CDB63432"/>
    <w:lvl w:ilvl="0" w:tplc="202CAA7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D5A598D"/>
    <w:multiLevelType w:val="multilevel"/>
    <w:tmpl w:val="8FB0EB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C262D8"/>
    <w:multiLevelType w:val="hybridMultilevel"/>
    <w:tmpl w:val="0EF402FE"/>
    <w:lvl w:ilvl="0" w:tplc="2EF6E46E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1D2335"/>
    <w:multiLevelType w:val="hybridMultilevel"/>
    <w:tmpl w:val="CFEE96B6"/>
    <w:lvl w:ilvl="0" w:tplc="202CAA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5F4EE4"/>
    <w:multiLevelType w:val="hybridMultilevel"/>
    <w:tmpl w:val="A0486EE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7B565714"/>
    <w:multiLevelType w:val="hybridMultilevel"/>
    <w:tmpl w:val="A4EA4AC2"/>
    <w:lvl w:ilvl="0" w:tplc="202CAA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8"/>
  </w:num>
  <w:num w:numId="3">
    <w:abstractNumId w:val="8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3"/>
  </w:num>
  <w:num w:numId="7">
    <w:abstractNumId w:val="13"/>
  </w:num>
  <w:num w:numId="8">
    <w:abstractNumId w:val="10"/>
  </w:num>
  <w:num w:numId="9">
    <w:abstractNumId w:val="19"/>
  </w:num>
  <w:num w:numId="10">
    <w:abstractNumId w:val="17"/>
  </w:num>
  <w:num w:numId="11">
    <w:abstractNumId w:val="14"/>
  </w:num>
  <w:num w:numId="12">
    <w:abstractNumId w:val="9"/>
  </w:num>
  <w:num w:numId="13">
    <w:abstractNumId w:val="0"/>
    <w:lvlOverride w:ilvl="0">
      <w:lvl w:ilvl="0">
        <w:numFmt w:val="bullet"/>
        <w:lvlText w:val="•"/>
        <w:legacy w:legacy="1" w:legacySpace="0" w:legacyIndent="202"/>
        <w:lvlJc w:val="left"/>
        <w:rPr>
          <w:rFonts w:ascii="Times New Roman" w:hAnsi="Times New Roman" w:hint="default"/>
        </w:rPr>
      </w:lvl>
    </w:lvlOverride>
  </w:num>
  <w:num w:numId="14">
    <w:abstractNumId w:val="11"/>
  </w:num>
  <w:num w:numId="15">
    <w:abstractNumId w:val="1"/>
  </w:num>
  <w:num w:numId="16">
    <w:abstractNumId w:val="2"/>
  </w:num>
  <w:num w:numId="17">
    <w:abstractNumId w:val="6"/>
  </w:num>
  <w:num w:numId="18">
    <w:abstractNumId w:val="15"/>
  </w:num>
  <w:num w:numId="19">
    <w:abstractNumId w:val="4"/>
  </w:num>
  <w:num w:numId="2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characterSpacingControl w:val="doNotCompress"/>
  <w:savePreviewPicture/>
  <w:hdrShapeDefaults>
    <o:shapedefaults v:ext="edit" spidmax="205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032929"/>
    <w:rsid w:val="00032929"/>
    <w:rsid w:val="00310661"/>
    <w:rsid w:val="00386332"/>
    <w:rsid w:val="007F2A2A"/>
    <w:rsid w:val="00804888"/>
    <w:rsid w:val="00B33CD3"/>
    <w:rsid w:val="00CF3AD9"/>
    <w:rsid w:val="00D512FE"/>
    <w:rsid w:val="00FB1E4A"/>
    <w:rsid w:val="00FB22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32929"/>
    <w:pPr>
      <w:widowControl w:val="0"/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032929"/>
    <w:pPr>
      <w:ind w:left="262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99"/>
    <w:qFormat/>
    <w:rsid w:val="00032929"/>
    <w:pPr>
      <w:spacing w:before="5" w:line="274" w:lineRule="exact"/>
      <w:ind w:left="322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032929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rsid w:val="00032929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032929"/>
    <w:pPr>
      <w:widowControl w:val="0"/>
      <w:autoSpaceDE w:val="0"/>
      <w:autoSpaceDN w:val="0"/>
      <w:spacing w:line="240" w:lineRule="auto"/>
      <w:jc w:val="left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032929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32929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aliases w:val="Содержание. 2 уровень"/>
    <w:basedOn w:val="a"/>
    <w:link w:val="a6"/>
    <w:qFormat/>
    <w:rsid w:val="00032929"/>
    <w:pPr>
      <w:ind w:left="461" w:hanging="140"/>
    </w:pPr>
  </w:style>
  <w:style w:type="paragraph" w:customStyle="1" w:styleId="TableParagraph">
    <w:name w:val="Table Paragraph"/>
    <w:basedOn w:val="a"/>
    <w:uiPriority w:val="1"/>
    <w:qFormat/>
    <w:rsid w:val="00032929"/>
  </w:style>
  <w:style w:type="table" w:styleId="a7">
    <w:name w:val="Table Grid"/>
    <w:basedOn w:val="a1"/>
    <w:uiPriority w:val="59"/>
    <w:rsid w:val="00032929"/>
    <w:pPr>
      <w:widowControl w:val="0"/>
      <w:autoSpaceDE w:val="0"/>
      <w:autoSpaceDN w:val="0"/>
      <w:spacing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03292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32929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nhideWhenUsed/>
    <w:rsid w:val="0003292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rsid w:val="00032929"/>
    <w:rPr>
      <w:rFonts w:ascii="Times New Roman" w:eastAsia="Times New Roman" w:hAnsi="Times New Roman" w:cs="Times New Roman"/>
    </w:rPr>
  </w:style>
  <w:style w:type="character" w:styleId="ac">
    <w:name w:val="Hyperlink"/>
    <w:basedOn w:val="a0"/>
    <w:link w:val="11"/>
    <w:uiPriority w:val="99"/>
    <w:unhideWhenUsed/>
    <w:rsid w:val="00032929"/>
    <w:rPr>
      <w:color w:val="0000FF"/>
      <w:u w:val="single"/>
    </w:rPr>
  </w:style>
  <w:style w:type="character" w:styleId="ad">
    <w:name w:val="Emphasis"/>
    <w:basedOn w:val="a0"/>
    <w:uiPriority w:val="20"/>
    <w:qFormat/>
    <w:rsid w:val="00032929"/>
    <w:rPr>
      <w:rFonts w:cs="Times New Roman"/>
      <w:i/>
    </w:rPr>
  </w:style>
  <w:style w:type="paragraph" w:styleId="21">
    <w:name w:val="toc 2"/>
    <w:next w:val="a"/>
    <w:link w:val="22"/>
    <w:uiPriority w:val="39"/>
    <w:rsid w:val="00032929"/>
    <w:pPr>
      <w:spacing w:after="160" w:line="264" w:lineRule="auto"/>
      <w:ind w:left="200"/>
      <w:jc w:val="left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22">
    <w:name w:val="Оглавление 2 Знак"/>
    <w:link w:val="21"/>
    <w:uiPriority w:val="39"/>
    <w:rsid w:val="00032929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customStyle="1" w:styleId="11">
    <w:name w:val="Гиперссылка1"/>
    <w:link w:val="ac"/>
    <w:rsid w:val="00032929"/>
    <w:pPr>
      <w:spacing w:after="160" w:line="264" w:lineRule="auto"/>
      <w:jc w:val="left"/>
    </w:pPr>
    <w:rPr>
      <w:color w:val="0000FF"/>
      <w:u w:val="single"/>
    </w:rPr>
  </w:style>
  <w:style w:type="paragraph" w:styleId="12">
    <w:name w:val="toc 1"/>
    <w:basedOn w:val="a"/>
    <w:next w:val="a"/>
    <w:link w:val="13"/>
    <w:uiPriority w:val="39"/>
    <w:rsid w:val="00032929"/>
    <w:pPr>
      <w:widowControl/>
      <w:autoSpaceDE/>
      <w:autoSpaceDN/>
      <w:spacing w:after="100" w:line="264" w:lineRule="auto"/>
    </w:pPr>
    <w:rPr>
      <w:rFonts w:asciiTheme="minorHAnsi" w:hAnsiTheme="minorHAnsi"/>
      <w:color w:val="000000"/>
      <w:szCs w:val="20"/>
      <w:lang w:eastAsia="ru-RU"/>
    </w:rPr>
  </w:style>
  <w:style w:type="character" w:customStyle="1" w:styleId="13">
    <w:name w:val="Оглавление 1 Знак"/>
    <w:basedOn w:val="a0"/>
    <w:link w:val="12"/>
    <w:uiPriority w:val="39"/>
    <w:rsid w:val="00032929"/>
    <w:rPr>
      <w:rFonts w:eastAsia="Times New Roman" w:cs="Times New Roman"/>
      <w:color w:val="000000"/>
      <w:szCs w:val="20"/>
      <w:lang w:eastAsia="ru-RU"/>
    </w:rPr>
  </w:style>
  <w:style w:type="paragraph" w:customStyle="1" w:styleId="14">
    <w:name w:val="Раздел 1"/>
    <w:basedOn w:val="a"/>
    <w:link w:val="15"/>
    <w:qFormat/>
    <w:rsid w:val="00032929"/>
    <w:pPr>
      <w:keepNext/>
      <w:widowControl/>
      <w:autoSpaceDE/>
      <w:autoSpaceDN/>
      <w:spacing w:after="120"/>
      <w:jc w:val="center"/>
      <w:outlineLvl w:val="0"/>
    </w:pPr>
    <w:rPr>
      <w:rFonts w:ascii="Times New Roman Полужирный" w:eastAsia="Segoe UI" w:hAnsi="Times New Roman Полужирный"/>
      <w:b/>
      <w:bCs/>
      <w:caps/>
      <w:sz w:val="24"/>
      <w:szCs w:val="24"/>
      <w:lang w:eastAsia="ru-RU"/>
    </w:rPr>
  </w:style>
  <w:style w:type="character" w:customStyle="1" w:styleId="15">
    <w:name w:val="Раздел 1 Знак"/>
    <w:basedOn w:val="a0"/>
    <w:link w:val="14"/>
    <w:rsid w:val="00032929"/>
    <w:rPr>
      <w:rFonts w:ascii="Times New Roman Полужирный" w:eastAsia="Segoe UI" w:hAnsi="Times New Roman Полужирный" w:cs="Times New Roman"/>
      <w:b/>
      <w:bCs/>
      <w:caps/>
      <w:sz w:val="24"/>
      <w:szCs w:val="24"/>
      <w:lang w:eastAsia="ru-RU"/>
    </w:rPr>
  </w:style>
  <w:style w:type="paragraph" w:customStyle="1" w:styleId="110">
    <w:name w:val="Раздел 1.1"/>
    <w:basedOn w:val="ae"/>
    <w:link w:val="111"/>
    <w:qFormat/>
    <w:rsid w:val="00032929"/>
    <w:pPr>
      <w:widowControl/>
      <w:numPr>
        <w:ilvl w:val="0"/>
      </w:numPr>
      <w:autoSpaceDE/>
      <w:autoSpaceDN/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i w:val="0"/>
      <w:iCs w:val="0"/>
      <w:color w:val="auto"/>
      <w:spacing w:val="0"/>
      <w:lang w:eastAsia="ru-RU"/>
    </w:rPr>
  </w:style>
  <w:style w:type="character" w:customStyle="1" w:styleId="111">
    <w:name w:val="Раздел 1.1 Знак"/>
    <w:basedOn w:val="af"/>
    <w:link w:val="110"/>
    <w:rsid w:val="00032929"/>
    <w:rPr>
      <w:rFonts w:ascii="Times New Roman Полужирный" w:eastAsia="Segoe UI" w:hAnsi="Times New Roman Полужирный" w:cs="Times New Roman"/>
      <w:b/>
      <w:bCs/>
      <w:lang w:eastAsia="ru-RU"/>
    </w:rPr>
  </w:style>
  <w:style w:type="paragraph" w:styleId="ae">
    <w:name w:val="Subtitle"/>
    <w:basedOn w:val="a"/>
    <w:next w:val="a"/>
    <w:link w:val="af"/>
    <w:uiPriority w:val="11"/>
    <w:qFormat/>
    <w:rsid w:val="0003292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">
    <w:name w:val="Подзаголовок Знак"/>
    <w:basedOn w:val="a0"/>
    <w:link w:val="ae"/>
    <w:uiPriority w:val="11"/>
    <w:rsid w:val="0003292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03292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32929"/>
    <w:rPr>
      <w:rFonts w:ascii="Tahoma" w:eastAsia="Times New Roman" w:hAnsi="Tahoma" w:cs="Tahoma"/>
      <w:sz w:val="16"/>
      <w:szCs w:val="16"/>
    </w:rPr>
  </w:style>
  <w:style w:type="paragraph" w:styleId="3">
    <w:name w:val="toc 3"/>
    <w:basedOn w:val="a"/>
    <w:next w:val="a"/>
    <w:autoRedefine/>
    <w:uiPriority w:val="39"/>
    <w:semiHidden/>
    <w:unhideWhenUsed/>
    <w:rsid w:val="00386332"/>
    <w:pPr>
      <w:spacing w:after="100"/>
      <w:ind w:left="440"/>
    </w:pPr>
  </w:style>
  <w:style w:type="character" w:customStyle="1" w:styleId="a6">
    <w:name w:val="Абзац списка Знак"/>
    <w:aliases w:val="Содержание. 2 уровень Знак"/>
    <w:link w:val="a5"/>
    <w:qFormat/>
    <w:locked/>
    <w:rsid w:val="00386332"/>
    <w:rPr>
      <w:rFonts w:ascii="Times New Roman" w:eastAsia="Times New Roman" w:hAnsi="Times New Roman" w:cs="Times New Roman"/>
    </w:rPr>
  </w:style>
  <w:style w:type="character" w:styleId="af2">
    <w:name w:val="Strong"/>
    <w:basedOn w:val="a0"/>
    <w:uiPriority w:val="22"/>
    <w:qFormat/>
    <w:rsid w:val="00386332"/>
    <w:rPr>
      <w:rFonts w:cs="Times New Roman"/>
      <w:b/>
      <w:bCs/>
    </w:rPr>
  </w:style>
  <w:style w:type="paragraph" w:customStyle="1" w:styleId="pcenter">
    <w:name w:val="pcenter"/>
    <w:basedOn w:val="a"/>
    <w:rsid w:val="0038633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16">
    <w:name w:val="Обычный1"/>
    <w:rsid w:val="00386332"/>
    <w:pPr>
      <w:spacing w:line="240" w:lineRule="auto"/>
      <w:jc w:val="left"/>
    </w:pPr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17">
    <w:name w:val="Основной текст1"/>
    <w:basedOn w:val="a"/>
    <w:rsid w:val="00386332"/>
    <w:pPr>
      <w:autoSpaceDE/>
      <w:autoSpaceDN/>
      <w:ind w:firstLine="400"/>
      <w:outlineLvl w:val="8"/>
    </w:pPr>
    <w:rPr>
      <w:color w:val="000000"/>
      <w:sz w:val="19"/>
      <w:szCs w:val="20"/>
      <w:lang w:eastAsia="ru-RU"/>
    </w:rPr>
  </w:style>
  <w:style w:type="paragraph" w:customStyle="1" w:styleId="23">
    <w:name w:val="Основной текст (2)"/>
    <w:basedOn w:val="a"/>
    <w:rsid w:val="00386332"/>
    <w:pPr>
      <w:autoSpaceDE/>
      <w:autoSpaceDN/>
      <w:jc w:val="center"/>
      <w:outlineLvl w:val="8"/>
    </w:pPr>
    <w:rPr>
      <w:color w:val="000000"/>
      <w:sz w:val="16"/>
      <w:szCs w:val="20"/>
      <w:lang w:eastAsia="ru-RU"/>
    </w:rPr>
  </w:style>
  <w:style w:type="character" w:customStyle="1" w:styleId="18">
    <w:name w:val="Верхний колонтитул Знак1"/>
    <w:rsid w:val="00386332"/>
    <w:rPr>
      <w:rFonts w:ascii="Times New Roman" w:hAnsi="Times New Roman"/>
      <w:sz w:val="24"/>
    </w:rPr>
  </w:style>
  <w:style w:type="paragraph" w:customStyle="1" w:styleId="5">
    <w:name w:val="Гиперссылка5"/>
    <w:rsid w:val="00386332"/>
    <w:pPr>
      <w:spacing w:line="240" w:lineRule="auto"/>
      <w:jc w:val="left"/>
    </w:pPr>
    <w:rPr>
      <w:rFonts w:ascii="Calibri" w:eastAsia="Times New Roman" w:hAnsi="Calibri" w:cs="Times New Roman"/>
      <w:color w:val="0000FF"/>
      <w:sz w:val="20"/>
      <w:szCs w:val="20"/>
      <w:u w:val="single"/>
      <w:lang w:eastAsia="ru-RU"/>
    </w:rPr>
  </w:style>
  <w:style w:type="paragraph" w:styleId="af3">
    <w:name w:val="Normal (Web)"/>
    <w:basedOn w:val="a"/>
    <w:link w:val="af4"/>
    <w:uiPriority w:val="99"/>
    <w:qFormat/>
    <w:rsid w:val="00386332"/>
    <w:pPr>
      <w:widowControl/>
      <w:autoSpaceDE/>
      <w:autoSpaceDN/>
      <w:spacing w:beforeAutospacing="1" w:after="160" w:afterAutospacing="1"/>
    </w:pPr>
    <w:rPr>
      <w:color w:val="000000"/>
      <w:sz w:val="24"/>
      <w:szCs w:val="20"/>
      <w:lang w:eastAsia="ru-RU"/>
    </w:rPr>
  </w:style>
  <w:style w:type="character" w:customStyle="1" w:styleId="af4">
    <w:name w:val="Обычный (веб) Знак"/>
    <w:link w:val="af3"/>
    <w:uiPriority w:val="99"/>
    <w:rsid w:val="00386332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19">
    <w:name w:val="Абзац списка1"/>
    <w:basedOn w:val="a"/>
    <w:rsid w:val="00386332"/>
    <w:pPr>
      <w:widowControl/>
      <w:autoSpaceDE/>
      <w:autoSpaceDN/>
      <w:spacing w:after="200" w:line="276" w:lineRule="auto"/>
      <w:ind w:left="720"/>
    </w:pPr>
    <w:rPr>
      <w:rFonts w:ascii="Calibri" w:hAnsi="Calibri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://www.eltray.com" TargetMode="External"/><Relationship Id="rId26" Type="http://schemas.openxmlformats.org/officeDocument/2006/relationships/footer" Target="footer5.xml"/><Relationship Id="rId39" Type="http://schemas.openxmlformats.org/officeDocument/2006/relationships/hyperlink" Target="https://e.lanbook.com/book/389003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3.png"/><Relationship Id="rId34" Type="http://schemas.openxmlformats.org/officeDocument/2006/relationships/footer" Target="footer9.xml"/><Relationship Id="rId42" Type="http://schemas.openxmlformats.org/officeDocument/2006/relationships/hyperlink" Target="https://minfin.gov.ru/" TargetMode="External"/><Relationship Id="rId47" Type="http://schemas.openxmlformats.org/officeDocument/2006/relationships/hyperlink" Target="http://www.fmc.hse.ru" TargetMode="External"/><Relationship Id="rId50" Type="http://schemas.openxmlformats.org/officeDocument/2006/relationships/hyperlink" Target="https://fincult.info/" TargetMode="Externa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2.png"/><Relationship Id="rId25" Type="http://schemas.openxmlformats.org/officeDocument/2006/relationships/header" Target="header8.xml"/><Relationship Id="rId33" Type="http://schemas.openxmlformats.org/officeDocument/2006/relationships/footer" Target="footer8.xml"/><Relationship Id="rId38" Type="http://schemas.openxmlformats.org/officeDocument/2006/relationships/hyperlink" Target="https://urait.ru/bcode/476085" TargetMode="External"/><Relationship Id="rId46" Type="http://schemas.openxmlformats.org/officeDocument/2006/relationships/hyperlink" Target="http://www.rospotrebnadzor.ru" TargetMode="External"/><Relationship Id="rId2" Type="http://schemas.openxmlformats.org/officeDocument/2006/relationships/styles" Target="styles.xml"/><Relationship Id="rId16" Type="http://schemas.openxmlformats.org/officeDocument/2006/relationships/header" Target="header4.xml"/><Relationship Id="rId20" Type="http://schemas.openxmlformats.org/officeDocument/2006/relationships/header" Target="header5.xml"/><Relationship Id="rId29" Type="http://schemas.openxmlformats.org/officeDocument/2006/relationships/footer" Target="footer7.xml"/><Relationship Id="rId41" Type="http://schemas.openxmlformats.org/officeDocument/2006/relationships/hyperlink" Target="https://e.lanbook.com/book/362738" TargetMode="Externa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header" Target="header7.xml"/><Relationship Id="rId32" Type="http://schemas.openxmlformats.org/officeDocument/2006/relationships/header" Target="header11.xml"/><Relationship Id="rId37" Type="http://schemas.openxmlformats.org/officeDocument/2006/relationships/hyperlink" Target="https://e.lanbook.com/book/378458" TargetMode="External"/><Relationship Id="rId40" Type="http://schemas.openxmlformats.org/officeDocument/2006/relationships/hyperlink" Target="https://urait.ru/bcode/531714" TargetMode="External"/><Relationship Id="rId45" Type="http://schemas.openxmlformats.org/officeDocument/2006/relationships/hyperlink" Target="https://&#1084;&#1086;&#1080;&#1092;&#1080;&#1085;&#1072;&#1085;&#1089;&#1099;.&#1088;&#1092;/" TargetMode="External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ural-metal.info" TargetMode="External"/><Relationship Id="rId23" Type="http://schemas.openxmlformats.org/officeDocument/2006/relationships/hyperlink" Target="http://norma.org.ua/document/regulations_ohrana_truda/otraslevie/toi_r/auto/37.php" TargetMode="External"/><Relationship Id="rId28" Type="http://schemas.openxmlformats.org/officeDocument/2006/relationships/header" Target="header9.xml"/><Relationship Id="rId36" Type="http://schemas.openxmlformats.org/officeDocument/2006/relationships/footer" Target="footer10.xml"/><Relationship Id="rId49" Type="http://schemas.openxmlformats.org/officeDocument/2006/relationships/hyperlink" Target="http://iurr.ranepa.ru/centry/finlit/" TargetMode="External"/><Relationship Id="rId10" Type="http://schemas.openxmlformats.org/officeDocument/2006/relationships/footer" Target="footer2.xml"/><Relationship Id="rId19" Type="http://schemas.openxmlformats.org/officeDocument/2006/relationships/hyperlink" Target="http://www.ph4s.ru/book_electronika.html" TargetMode="External"/><Relationship Id="rId31" Type="http://schemas.openxmlformats.org/officeDocument/2006/relationships/header" Target="header10.xml"/><Relationship Id="rId44" Type="http://schemas.openxmlformats.org/officeDocument/2006/relationships/hyperlink" Target="http://www.pfr.gov.ru" TargetMode="External"/><Relationship Id="rId52" Type="http://schemas.openxmlformats.org/officeDocument/2006/relationships/footer" Target="footer1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header" Target="header6.xml"/><Relationship Id="rId27" Type="http://schemas.openxmlformats.org/officeDocument/2006/relationships/footer" Target="footer6.xml"/><Relationship Id="rId30" Type="http://schemas.openxmlformats.org/officeDocument/2006/relationships/image" Target="media/image4.png"/><Relationship Id="rId35" Type="http://schemas.openxmlformats.org/officeDocument/2006/relationships/header" Target="header12.xml"/><Relationship Id="rId43" Type="http://schemas.openxmlformats.org/officeDocument/2006/relationships/hyperlink" Target="http://www.edu.pacc.ru" TargetMode="External"/><Relationship Id="rId48" Type="http://schemas.openxmlformats.org/officeDocument/2006/relationships/hyperlink" Target="http://www.nalog.ru" TargetMode="External"/><Relationship Id="rId8" Type="http://schemas.openxmlformats.org/officeDocument/2006/relationships/header" Target="header2.xml"/><Relationship Id="rId51" Type="http://schemas.openxmlformats.org/officeDocument/2006/relationships/hyperlink" Target="https://&#1096;&#1082;&#1086;&#1083;&#1072;.&#1074;&#1072;&#1096;&#1080;&#1092;&#1080;&#1085;&#1072;&#1085;&#1089;&#1099;.&#1088;&#1092;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48</Pages>
  <Words>9358</Words>
  <Characters>53344</Characters>
  <Application>Microsoft Office Word</Application>
  <DocSecurity>0</DocSecurity>
  <Lines>444</Lines>
  <Paragraphs>125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18</vt:i4>
      </vt:variant>
    </vt:vector>
  </HeadingPairs>
  <TitlesOfParts>
    <vt:vector size="19" baseType="lpstr">
      <vt:lpstr/>
      <vt:lpstr>СОДЕРЖАНИЕ ПРОГРАММЫ</vt:lpstr>
      <vt:lpstr>1. ОБЩАЯ ХАРАКТЕРИСТИКА РАБОЧЕЙ ПРОГРАММЫ УЧЕБНОЙДИСЦИПЛИНЫ ОП.01 МАТЕРИАЛОВЕДЕН</vt:lpstr>
      <vt:lpstr>    1.1.Цель и место дисциплины в структуре образовательной программы</vt:lpstr>
      <vt:lpstr/>
      <vt:lpstr/>
      <vt:lpstr>2. СТРУКТУРА И СОДЕРЖАНИЕУЧЕБНОЙДИСЦИПЛИНЫ</vt:lpstr>
      <vt:lpstr/>
      <vt:lpstr>2.2  Содержание учебной дисциплины ОП.01 Материаловедение</vt:lpstr>
      <vt:lpstr/>
      <vt:lpstr>3. УСЛОВИЯ РЕАЛИЗАЦИИ УЧЕБНОЙ ДИСЦИПЛИНЫ</vt:lpstr>
      <vt:lpstr>3.1. Для реализации программы учебной дисциплины должны быть предусмотрены следу</vt:lpstr>
      <vt:lpstr>Сборник типовых инструкций по охране труда для основных профессий рабочих автотр</vt:lpstr>
      <vt:lpstr>СОДЕРЖАНИЕ ПРОГРАММЫ</vt:lpstr>
      <vt:lpstr>    1.1.Цель и место дисциплины в структуре образовательной программы</vt:lpstr>
      <vt:lpstr>    </vt:lpstr>
      <vt:lpstr>    1.2. Планируемые результаты освоения дисциплины</vt:lpstr>
      <vt:lpstr>    3.1. Материально-техническое обеспечение</vt:lpstr>
      <vt:lpstr>    3.2. Учебно-методическое обеспечение</vt:lpstr>
    </vt:vector>
  </TitlesOfParts>
  <Company/>
  <LinksUpToDate>false</LinksUpToDate>
  <CharactersWithSpaces>62577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cp:lastPrinted>2025-07-03T07:55:00Z</cp:lastPrinted>
  <dcterms:created xsi:type="dcterms:W3CDTF">2025-07-03T07:43:00Z</dcterms:created>
  <dcterms:modified xsi:type="dcterms:W3CDTF">2025-07-03T07:56:00Z</dcterms:modified>
</cp:coreProperties>
</file>